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25" w:rsidRPr="006750C3" w:rsidRDefault="00087E25" w:rsidP="00A833F7">
      <w:pPr>
        <w:ind w:right="-1"/>
        <w:jc w:val="center"/>
        <w:rPr>
          <w:rFonts w:ascii="PT Astra Serif" w:hAnsi="PT Astra Serif"/>
        </w:rPr>
      </w:pPr>
      <w:r w:rsidRPr="006750C3">
        <w:rPr>
          <w:rFonts w:ascii="PT Astra Serif" w:hAnsi="PT Astra Serif"/>
          <w:noProof/>
          <w:lang w:eastAsia="ru-RU"/>
        </w:rPr>
        <w:drawing>
          <wp:inline distT="0" distB="0" distL="0" distR="0" wp14:anchorId="6F6545FC" wp14:editId="1B3ABAE7">
            <wp:extent cx="581025" cy="7239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087E25" w:rsidRPr="006750C3" w:rsidRDefault="00087E25" w:rsidP="00F732F3">
      <w:pPr>
        <w:ind w:left="3600" w:right="-1" w:firstLine="720"/>
        <w:rPr>
          <w:rFonts w:ascii="PT Astra Serif" w:hAnsi="PT Astra Serif"/>
        </w:rPr>
      </w:pPr>
    </w:p>
    <w:p w:rsidR="00087E25" w:rsidRPr="006750C3" w:rsidRDefault="00EB6A83" w:rsidP="00F732F3">
      <w:pPr>
        <w:pStyle w:val="5"/>
        <w:numPr>
          <w:ilvl w:val="0"/>
          <w:numId w:val="0"/>
        </w:numPr>
        <w:ind w:right="-1"/>
        <w:rPr>
          <w:rFonts w:ascii="PT Astra Serif" w:hAnsi="PT Astra Serif"/>
          <w:spacing w:val="20"/>
        </w:rPr>
      </w:pPr>
      <w:r>
        <w:rPr>
          <w:rFonts w:ascii="PT Astra Serif" w:hAnsi="PT Astra Serif"/>
          <w:spacing w:val="20"/>
        </w:rPr>
        <w:t xml:space="preserve">АДМИНИСТРАЦИЯ ГОРОДА </w:t>
      </w:r>
      <w:r w:rsidR="00087E25" w:rsidRPr="006750C3">
        <w:rPr>
          <w:rFonts w:ascii="PT Astra Serif" w:hAnsi="PT Astra Serif"/>
          <w:spacing w:val="20"/>
        </w:rPr>
        <w:t>ЮГОРСКА</w:t>
      </w:r>
    </w:p>
    <w:p w:rsidR="00087E25" w:rsidRPr="006750C3" w:rsidRDefault="00F732F3" w:rsidP="00F732F3">
      <w:pPr>
        <w:ind w:right="-1"/>
        <w:jc w:val="center"/>
        <w:rPr>
          <w:rFonts w:ascii="PT Astra Serif" w:hAnsi="PT Astra Serif"/>
          <w:sz w:val="28"/>
          <w:szCs w:val="28"/>
        </w:rPr>
      </w:pPr>
      <w:r>
        <w:rPr>
          <w:rFonts w:ascii="PT Astra Serif" w:hAnsi="PT Astra Serif"/>
          <w:sz w:val="28"/>
          <w:szCs w:val="28"/>
        </w:rPr>
        <w:t xml:space="preserve">Ханты-Мансийского автономного </w:t>
      </w:r>
      <w:r w:rsidR="00087E25" w:rsidRPr="006750C3">
        <w:rPr>
          <w:rFonts w:ascii="PT Astra Serif" w:hAnsi="PT Astra Serif"/>
          <w:sz w:val="28"/>
          <w:szCs w:val="28"/>
        </w:rPr>
        <w:t>округа-Югры</w:t>
      </w:r>
    </w:p>
    <w:p w:rsidR="00087E25" w:rsidRPr="006750C3" w:rsidRDefault="00087E25" w:rsidP="00F732F3">
      <w:pPr>
        <w:ind w:right="-1"/>
        <w:jc w:val="center"/>
        <w:rPr>
          <w:rFonts w:ascii="PT Astra Serif" w:hAnsi="PT Astra Serif"/>
          <w:sz w:val="28"/>
          <w:szCs w:val="28"/>
        </w:rPr>
      </w:pPr>
    </w:p>
    <w:p w:rsidR="00087E25" w:rsidRPr="006750C3" w:rsidRDefault="00087E25" w:rsidP="00F732F3">
      <w:pPr>
        <w:pStyle w:val="6"/>
        <w:numPr>
          <w:ilvl w:val="0"/>
          <w:numId w:val="0"/>
        </w:numPr>
        <w:ind w:right="-1"/>
        <w:rPr>
          <w:rFonts w:ascii="PT Astra Serif" w:hAnsi="PT Astra Serif"/>
          <w:spacing w:val="20"/>
          <w:sz w:val="24"/>
          <w:szCs w:val="24"/>
        </w:rPr>
      </w:pPr>
      <w:r w:rsidRPr="006750C3">
        <w:rPr>
          <w:rFonts w:ascii="PT Astra Serif" w:hAnsi="PT Astra Serif"/>
          <w:spacing w:val="20"/>
          <w:sz w:val="36"/>
          <w:szCs w:val="36"/>
        </w:rPr>
        <w:t>ПОСТАНОВЛЕНИЕ</w:t>
      </w:r>
    </w:p>
    <w:p w:rsidR="00E435B4" w:rsidRPr="00F200B4" w:rsidRDefault="00E435B4" w:rsidP="00E435B4">
      <w:pPr>
        <w:rPr>
          <w:rFonts w:ascii="PT Astra Serif" w:hAnsi="PT Astra Serif"/>
          <w:sz w:val="28"/>
          <w:szCs w:val="26"/>
        </w:rPr>
      </w:pPr>
    </w:p>
    <w:p w:rsidR="00E435B4" w:rsidRPr="000351F8" w:rsidRDefault="00E435B4" w:rsidP="00E435B4">
      <w:pPr>
        <w:rPr>
          <w:rFonts w:ascii="PT Astra Serif" w:hAnsi="PT Astra Serif"/>
          <w:sz w:val="28"/>
          <w:szCs w:val="28"/>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E435B4" w:rsidRPr="00744C34" w:rsidTr="001D4497">
        <w:trPr>
          <w:trHeight w:val="227"/>
        </w:trPr>
        <w:tc>
          <w:tcPr>
            <w:tcW w:w="2563" w:type="pct"/>
          </w:tcPr>
          <w:p w:rsidR="00E435B4" w:rsidRPr="00744C34" w:rsidRDefault="00293701" w:rsidP="006F6208">
            <w:pPr>
              <w:suppressAutoHyphens w:val="0"/>
              <w:contextualSpacing/>
              <w:rPr>
                <w:rFonts w:ascii="PT Astra Serif" w:hAnsi="PT Astra Serif"/>
                <w:sz w:val="28"/>
                <w:szCs w:val="26"/>
              </w:rPr>
            </w:pPr>
            <w:r w:rsidRPr="00744C34">
              <w:rPr>
                <w:rFonts w:ascii="PT Astra Serif" w:hAnsi="PT Astra Serif"/>
                <w:sz w:val="28"/>
                <w:szCs w:val="26"/>
              </w:rPr>
              <w:t>о</w:t>
            </w:r>
            <w:r w:rsidR="006F6208">
              <w:rPr>
                <w:rFonts w:ascii="PT Astra Serif" w:hAnsi="PT Astra Serif"/>
                <w:sz w:val="28"/>
                <w:szCs w:val="26"/>
              </w:rPr>
              <w:t>т 22.11.2024</w:t>
            </w:r>
          </w:p>
        </w:tc>
        <w:tc>
          <w:tcPr>
            <w:tcW w:w="2437" w:type="pct"/>
          </w:tcPr>
          <w:p w:rsidR="00E435B4" w:rsidRPr="00744C34" w:rsidRDefault="00293701" w:rsidP="006F6208">
            <w:pPr>
              <w:suppressAutoHyphens w:val="0"/>
              <w:contextualSpacing/>
              <w:jc w:val="right"/>
              <w:rPr>
                <w:rFonts w:ascii="PT Astra Serif" w:hAnsi="PT Astra Serif"/>
                <w:sz w:val="28"/>
                <w:szCs w:val="26"/>
              </w:rPr>
            </w:pPr>
            <w:r w:rsidRPr="00744C34">
              <w:rPr>
                <w:rFonts w:ascii="PT Astra Serif" w:hAnsi="PT Astra Serif"/>
                <w:sz w:val="28"/>
                <w:szCs w:val="26"/>
              </w:rPr>
              <w:t xml:space="preserve">№ </w:t>
            </w:r>
            <w:r w:rsidR="006F6208">
              <w:rPr>
                <w:rFonts w:ascii="PT Astra Serif" w:hAnsi="PT Astra Serif"/>
                <w:sz w:val="28"/>
                <w:szCs w:val="26"/>
              </w:rPr>
              <w:t>2016-п</w:t>
            </w:r>
          </w:p>
        </w:tc>
      </w:tr>
    </w:tbl>
    <w:p w:rsidR="00E435B4" w:rsidRPr="00C24074" w:rsidRDefault="00E435B4" w:rsidP="00C24074">
      <w:pPr>
        <w:contextualSpacing/>
        <w:rPr>
          <w:rFonts w:ascii="PT Astra Serif" w:hAnsi="PT Astra Serif"/>
          <w:sz w:val="28"/>
          <w:szCs w:val="28"/>
          <w:lang w:val="en-US"/>
        </w:rPr>
      </w:pPr>
    </w:p>
    <w:p w:rsidR="00C24074" w:rsidRPr="00C24074" w:rsidRDefault="00C24074" w:rsidP="00C24074">
      <w:pPr>
        <w:rPr>
          <w:rFonts w:ascii="PT Astra Serif" w:eastAsia="Calibri" w:hAnsi="PT Astra Serif"/>
          <w:sz w:val="28"/>
          <w:szCs w:val="28"/>
        </w:rPr>
      </w:pPr>
    </w:p>
    <w:p w:rsidR="00C24074" w:rsidRPr="00C24074" w:rsidRDefault="00C24074" w:rsidP="00C24074">
      <w:pPr>
        <w:rPr>
          <w:rFonts w:ascii="PT Astra Serif" w:eastAsia="Calibri" w:hAnsi="PT Astra Serif"/>
          <w:sz w:val="28"/>
          <w:szCs w:val="28"/>
        </w:rPr>
      </w:pPr>
    </w:p>
    <w:p w:rsidR="00C24074" w:rsidRP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О внесении изменения в постановление</w:t>
      </w:r>
    </w:p>
    <w:p w:rsid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 xml:space="preserve">администрации города Югорска </w:t>
      </w:r>
    </w:p>
    <w:p w:rsid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от 23.05.2016 № 1117</w:t>
      </w:r>
      <w:r>
        <w:rPr>
          <w:rFonts w:ascii="PT Astra Serif" w:hAnsi="PT Astra Serif" w:cs="Calibri"/>
          <w:kern w:val="1"/>
          <w:sz w:val="28"/>
          <w:szCs w:val="28"/>
        </w:rPr>
        <w:t xml:space="preserve"> </w:t>
      </w:r>
      <w:r w:rsidRPr="00C24074">
        <w:rPr>
          <w:rFonts w:ascii="PT Astra Serif" w:hAnsi="PT Astra Serif" w:cs="Calibri"/>
          <w:kern w:val="1"/>
          <w:sz w:val="28"/>
          <w:szCs w:val="28"/>
        </w:rPr>
        <w:t xml:space="preserve">«Об утверждении </w:t>
      </w:r>
    </w:p>
    <w:p w:rsid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 xml:space="preserve">нормативных затрат на обеспечение </w:t>
      </w:r>
    </w:p>
    <w:p w:rsidR="00C24074" w:rsidRP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функций администрации города Югорска»</w:t>
      </w:r>
    </w:p>
    <w:p w:rsidR="00C24074" w:rsidRPr="00C24074" w:rsidRDefault="00C24074" w:rsidP="00C24074">
      <w:pPr>
        <w:spacing w:line="276" w:lineRule="auto"/>
        <w:ind w:firstLine="709"/>
        <w:rPr>
          <w:rFonts w:ascii="PT Astra Serif" w:hAnsi="PT Astra Serif"/>
          <w:sz w:val="28"/>
          <w:szCs w:val="28"/>
          <w:lang w:eastAsia="ru-RU"/>
        </w:rPr>
      </w:pPr>
    </w:p>
    <w:p w:rsidR="00C24074" w:rsidRPr="00C24074" w:rsidRDefault="00C24074" w:rsidP="00C24074">
      <w:pPr>
        <w:spacing w:line="276" w:lineRule="auto"/>
        <w:ind w:firstLine="709"/>
        <w:rPr>
          <w:rFonts w:ascii="PT Astra Serif" w:hAnsi="PT Astra Serif"/>
          <w:sz w:val="28"/>
          <w:szCs w:val="28"/>
          <w:lang w:eastAsia="ru-RU"/>
        </w:rPr>
      </w:pPr>
    </w:p>
    <w:p w:rsidR="00C24074" w:rsidRPr="00C24074" w:rsidRDefault="00C24074" w:rsidP="00C24074">
      <w:pPr>
        <w:spacing w:line="276" w:lineRule="auto"/>
        <w:ind w:firstLine="709"/>
        <w:rPr>
          <w:rFonts w:ascii="PT Astra Serif" w:hAnsi="PT Astra Serif"/>
          <w:sz w:val="28"/>
          <w:szCs w:val="28"/>
          <w:lang w:eastAsia="ru-RU"/>
        </w:rPr>
      </w:pPr>
    </w:p>
    <w:p w:rsidR="00C24074" w:rsidRPr="00C24074" w:rsidRDefault="00C24074" w:rsidP="00C24074">
      <w:pPr>
        <w:spacing w:line="276" w:lineRule="auto"/>
        <w:ind w:firstLine="709"/>
        <w:jc w:val="both"/>
        <w:outlineLvl w:val="0"/>
        <w:rPr>
          <w:rFonts w:ascii="PT Astra Serif" w:hAnsi="PT Astra Serif"/>
          <w:sz w:val="28"/>
          <w:szCs w:val="28"/>
        </w:rPr>
      </w:pPr>
      <w:proofErr w:type="gramStart"/>
      <w:r w:rsidRPr="00C24074">
        <w:rPr>
          <w:rFonts w:ascii="PT Astra Serif" w:hAnsi="PT Astra Serif"/>
          <w:sz w:val="28"/>
          <w:szCs w:val="28"/>
        </w:rPr>
        <w:t xml:space="preserve">В соответствии с </w:t>
      </w:r>
      <w:r w:rsidR="005D5BF3">
        <w:rPr>
          <w:rFonts w:ascii="PT Astra Serif" w:hAnsi="PT Astra Serif"/>
          <w:sz w:val="28"/>
          <w:szCs w:val="28"/>
        </w:rPr>
        <w:t>Федеральным законом</w:t>
      </w:r>
      <w:r w:rsidRPr="00C24074">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w:t>
      </w:r>
      <w:proofErr w:type="gramEnd"/>
      <w:r w:rsidRPr="00C24074">
        <w:rPr>
          <w:rFonts w:ascii="PT Astra Serif" w:hAnsi="PT Astra Serif"/>
          <w:sz w:val="28"/>
          <w:szCs w:val="28"/>
        </w:rPr>
        <w:t xml:space="preserve"> учреждений науки, образования, культуры и здравоохранения, </w:t>
      </w:r>
      <w:proofErr w:type="gramStart"/>
      <w:r w:rsidRPr="00C24074">
        <w:rPr>
          <w:rFonts w:ascii="PT Astra Serif" w:hAnsi="PT Astra Serif"/>
          <w:sz w:val="28"/>
          <w:szCs w:val="28"/>
        </w:rPr>
        <w:t>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C24074">
        <w:rPr>
          <w:rFonts w:ascii="PT Astra Serif" w:hAnsi="PT Astra Serif"/>
          <w:sz w:val="28"/>
          <w:szCs w:val="28"/>
        </w:rPr>
        <w:t>Росатом</w:t>
      </w:r>
      <w:proofErr w:type="spellEnd"/>
      <w:r w:rsidRPr="00C24074">
        <w:rPr>
          <w:rFonts w:ascii="PT Astra Serif" w:hAnsi="PT Astra Serif"/>
          <w:sz w:val="28"/>
          <w:szCs w:val="28"/>
        </w:rPr>
        <w:t>», Государственной корпорации по космической деятельности «</w:t>
      </w:r>
      <w:proofErr w:type="spellStart"/>
      <w:r w:rsidRPr="00C24074">
        <w:rPr>
          <w:rFonts w:ascii="PT Astra Serif" w:hAnsi="PT Astra Serif"/>
          <w:sz w:val="28"/>
          <w:szCs w:val="28"/>
        </w:rPr>
        <w:t>Роскосмос</w:t>
      </w:r>
      <w:proofErr w:type="spellEnd"/>
      <w:r w:rsidRPr="00C24074">
        <w:rPr>
          <w:rFonts w:ascii="PT Astra Serif" w:hAnsi="PT Astra Serif"/>
          <w:sz w:val="28"/>
          <w:szCs w:val="28"/>
        </w:rPr>
        <w:t xml:space="preserve">» и подведомственных им организаций», постановлением администрации города Югорска от </w:t>
      </w:r>
      <w:r w:rsidR="005D5BF3">
        <w:rPr>
          <w:rFonts w:ascii="PT Astra Serif" w:hAnsi="PT Astra Serif"/>
          <w:sz w:val="28"/>
          <w:szCs w:val="28"/>
        </w:rPr>
        <w:t>21.08</w:t>
      </w:r>
      <w:r w:rsidRPr="00C24074">
        <w:rPr>
          <w:rFonts w:ascii="PT Astra Serif" w:hAnsi="PT Astra Serif"/>
          <w:sz w:val="28"/>
          <w:szCs w:val="28"/>
        </w:rPr>
        <w:t>.201</w:t>
      </w:r>
      <w:r w:rsidR="005D5BF3">
        <w:rPr>
          <w:rFonts w:ascii="PT Astra Serif" w:hAnsi="PT Astra Serif"/>
          <w:sz w:val="28"/>
          <w:szCs w:val="28"/>
        </w:rPr>
        <w:t>9</w:t>
      </w:r>
      <w:r w:rsidRPr="00C24074">
        <w:rPr>
          <w:rFonts w:ascii="PT Astra Serif" w:hAnsi="PT Astra Serif"/>
          <w:sz w:val="28"/>
          <w:szCs w:val="28"/>
        </w:rPr>
        <w:t xml:space="preserve"> № </w:t>
      </w:r>
      <w:r w:rsidR="005D5BF3">
        <w:rPr>
          <w:rFonts w:ascii="PT Astra Serif" w:hAnsi="PT Astra Serif"/>
          <w:sz w:val="28"/>
          <w:szCs w:val="28"/>
        </w:rPr>
        <w:t>1854</w:t>
      </w:r>
      <w:r w:rsidRPr="00C24074">
        <w:rPr>
          <w:rFonts w:ascii="PT Astra Serif" w:hAnsi="PT Astra Serif"/>
          <w:sz w:val="28"/>
          <w:szCs w:val="28"/>
        </w:rPr>
        <w:t xml:space="preserve"> «Об</w:t>
      </w:r>
      <w:r w:rsidR="00823B51">
        <w:rPr>
          <w:rFonts w:ascii="PT Astra Serif" w:hAnsi="PT Astra Serif"/>
          <w:sz w:val="28"/>
          <w:szCs w:val="28"/>
        </w:rPr>
        <w:t> </w:t>
      </w:r>
      <w:r w:rsidRPr="00C24074">
        <w:rPr>
          <w:rFonts w:ascii="PT Astra Serif" w:hAnsi="PT Astra Serif"/>
          <w:sz w:val="28"/>
          <w:szCs w:val="28"/>
        </w:rPr>
        <w:t>утверждении Правил определения нормативных затрат на обеспечение функций муниципальных органов, в том числе подведомственных им казенных учреждений»:</w:t>
      </w:r>
      <w:proofErr w:type="gramEnd"/>
    </w:p>
    <w:p w:rsidR="00C24074" w:rsidRPr="00C24074" w:rsidRDefault="00C24074" w:rsidP="00C24074">
      <w:pPr>
        <w:spacing w:line="276" w:lineRule="auto"/>
        <w:ind w:firstLine="709"/>
        <w:jc w:val="both"/>
        <w:outlineLvl w:val="0"/>
        <w:rPr>
          <w:rFonts w:ascii="PT Astra Serif" w:hAnsi="PT Astra Serif"/>
          <w:sz w:val="28"/>
          <w:szCs w:val="28"/>
        </w:rPr>
      </w:pPr>
      <w:r w:rsidRPr="00C24074">
        <w:rPr>
          <w:rFonts w:ascii="PT Astra Serif" w:hAnsi="PT Astra Serif"/>
          <w:sz w:val="28"/>
          <w:szCs w:val="28"/>
        </w:rPr>
        <w:lastRenderedPageBreak/>
        <w:t xml:space="preserve">1. </w:t>
      </w:r>
      <w:proofErr w:type="gramStart"/>
      <w:r w:rsidRPr="00C24074">
        <w:rPr>
          <w:rFonts w:ascii="PT Astra Serif" w:hAnsi="PT Astra Serif"/>
          <w:sz w:val="28"/>
          <w:szCs w:val="28"/>
        </w:rPr>
        <w:t>Внести в постановление администрации города Югорска</w:t>
      </w:r>
      <w:r>
        <w:rPr>
          <w:rFonts w:ascii="PT Astra Serif" w:hAnsi="PT Astra Serif"/>
          <w:sz w:val="28"/>
          <w:szCs w:val="28"/>
        </w:rPr>
        <w:t xml:space="preserve"> </w:t>
      </w:r>
      <w:r w:rsidRPr="00C24074">
        <w:rPr>
          <w:rFonts w:ascii="PT Astra Serif" w:hAnsi="PT Astra Serif"/>
          <w:sz w:val="28"/>
          <w:szCs w:val="28"/>
        </w:rPr>
        <w:t>от</w:t>
      </w:r>
      <w:r w:rsidR="00823B51">
        <w:rPr>
          <w:rFonts w:ascii="PT Astra Serif" w:hAnsi="PT Astra Serif"/>
          <w:sz w:val="28"/>
          <w:szCs w:val="28"/>
        </w:rPr>
        <w:t> </w:t>
      </w:r>
      <w:r w:rsidRPr="00C24074">
        <w:rPr>
          <w:rFonts w:ascii="PT Astra Serif" w:hAnsi="PT Astra Serif"/>
          <w:sz w:val="28"/>
          <w:szCs w:val="28"/>
        </w:rPr>
        <w:t>23.05.2016 № 1117 «Об утверждении нормативных затрат на обеспечение функций администрации города Югорска» (с изменениями от 11.01.2017</w:t>
      </w:r>
      <w:r>
        <w:rPr>
          <w:rFonts w:ascii="PT Astra Serif" w:hAnsi="PT Astra Serif"/>
          <w:sz w:val="28"/>
          <w:szCs w:val="28"/>
        </w:rPr>
        <w:t xml:space="preserve"> </w:t>
      </w:r>
      <w:r w:rsidRPr="00C24074">
        <w:rPr>
          <w:rFonts w:ascii="PT Astra Serif" w:hAnsi="PT Astra Serif"/>
          <w:sz w:val="28"/>
          <w:szCs w:val="28"/>
        </w:rPr>
        <w:t>№</w:t>
      </w:r>
      <w:r w:rsidR="00823B51">
        <w:rPr>
          <w:rFonts w:ascii="PT Astra Serif" w:hAnsi="PT Astra Serif"/>
          <w:sz w:val="28"/>
          <w:szCs w:val="28"/>
        </w:rPr>
        <w:t> </w:t>
      </w:r>
      <w:r w:rsidRPr="00C24074">
        <w:rPr>
          <w:rFonts w:ascii="PT Astra Serif" w:hAnsi="PT Astra Serif"/>
          <w:sz w:val="28"/>
          <w:szCs w:val="28"/>
        </w:rPr>
        <w:t>11, от 24.03.2017 № 679, от 17.05.2017 № 1125, от 29.05.2018 № 1497,</w:t>
      </w:r>
      <w:r>
        <w:rPr>
          <w:rFonts w:ascii="PT Astra Serif" w:hAnsi="PT Astra Serif"/>
          <w:sz w:val="28"/>
          <w:szCs w:val="28"/>
        </w:rPr>
        <w:t xml:space="preserve"> </w:t>
      </w:r>
      <w:r w:rsidRPr="00C24074">
        <w:rPr>
          <w:rFonts w:ascii="PT Astra Serif" w:hAnsi="PT Astra Serif"/>
          <w:sz w:val="28"/>
          <w:szCs w:val="28"/>
        </w:rPr>
        <w:t>от</w:t>
      </w:r>
      <w:r w:rsidR="00823B51">
        <w:rPr>
          <w:rFonts w:ascii="PT Astra Serif" w:hAnsi="PT Astra Serif"/>
          <w:sz w:val="28"/>
          <w:szCs w:val="28"/>
        </w:rPr>
        <w:t> </w:t>
      </w:r>
      <w:r w:rsidRPr="00C24074">
        <w:rPr>
          <w:rFonts w:ascii="PT Astra Serif" w:hAnsi="PT Astra Serif"/>
          <w:sz w:val="28"/>
          <w:szCs w:val="28"/>
        </w:rPr>
        <w:t>24.05.2019 № 1082, от 29.05.2020 № 702, от 29.11.2021 № 2252-п,</w:t>
      </w:r>
      <w:r>
        <w:rPr>
          <w:rFonts w:ascii="PT Astra Serif" w:hAnsi="PT Astra Serif"/>
          <w:sz w:val="28"/>
          <w:szCs w:val="28"/>
        </w:rPr>
        <w:t xml:space="preserve"> от</w:t>
      </w:r>
      <w:r w:rsidR="00823B51">
        <w:rPr>
          <w:rFonts w:ascii="PT Astra Serif" w:hAnsi="PT Astra Serif"/>
          <w:sz w:val="28"/>
          <w:szCs w:val="28"/>
        </w:rPr>
        <w:t> </w:t>
      </w:r>
      <w:r w:rsidRPr="00C24074">
        <w:rPr>
          <w:rFonts w:ascii="PT Astra Serif" w:hAnsi="PT Astra Serif"/>
          <w:sz w:val="28"/>
          <w:szCs w:val="28"/>
        </w:rPr>
        <w:t>24.11.2022 № 2460-п</w:t>
      </w:r>
      <w:r w:rsidR="00DC4819">
        <w:rPr>
          <w:rFonts w:ascii="PT Astra Serif" w:hAnsi="PT Astra Serif"/>
          <w:sz w:val="28"/>
          <w:szCs w:val="28"/>
        </w:rPr>
        <w:t>, от 20.11.2023 № 1622-п</w:t>
      </w:r>
      <w:r w:rsidRPr="00C24074">
        <w:rPr>
          <w:rFonts w:ascii="PT Astra Serif" w:hAnsi="PT Astra Serif"/>
          <w:sz w:val="28"/>
          <w:szCs w:val="28"/>
        </w:rPr>
        <w:t>) изменение, изложив приложение в новой редакции (приложение).</w:t>
      </w:r>
      <w:proofErr w:type="gramEnd"/>
    </w:p>
    <w:p w:rsidR="00C24074" w:rsidRPr="00C24074" w:rsidRDefault="00C24074" w:rsidP="00C24074">
      <w:pPr>
        <w:spacing w:line="276" w:lineRule="auto"/>
        <w:ind w:firstLine="709"/>
        <w:jc w:val="both"/>
        <w:outlineLvl w:val="0"/>
        <w:rPr>
          <w:rFonts w:ascii="PT Astra Serif" w:hAnsi="PT Astra Serif"/>
          <w:sz w:val="28"/>
          <w:szCs w:val="28"/>
        </w:rPr>
      </w:pPr>
      <w:r w:rsidRPr="00C24074">
        <w:rPr>
          <w:rFonts w:ascii="PT Astra Serif" w:hAnsi="PT Astra Serif"/>
          <w:sz w:val="28"/>
          <w:szCs w:val="28"/>
        </w:rPr>
        <w:t xml:space="preserve">2. Управлению бухгалтерского учета и отчетности (Ермакова В.Н.) разместить </w:t>
      </w:r>
      <w:r w:rsidR="00271DED">
        <w:rPr>
          <w:rFonts w:ascii="PT Astra Serif" w:hAnsi="PT Astra Serif"/>
          <w:sz w:val="28"/>
          <w:szCs w:val="28"/>
        </w:rPr>
        <w:t xml:space="preserve">утвержденные </w:t>
      </w:r>
      <w:r w:rsidRPr="00C24074">
        <w:rPr>
          <w:rFonts w:ascii="PT Astra Serif" w:hAnsi="PT Astra Serif"/>
          <w:sz w:val="28"/>
          <w:szCs w:val="28"/>
        </w:rPr>
        <w:t>нормативные затраты на обеспечение функций администрации города Югорска на официальном сайте органов местного самоуправления города Югорска и на официальном сайте единой информационной систем</w:t>
      </w:r>
      <w:r w:rsidR="007B33FE">
        <w:rPr>
          <w:rFonts w:ascii="PT Astra Serif" w:hAnsi="PT Astra Serif"/>
          <w:sz w:val="28"/>
          <w:szCs w:val="28"/>
        </w:rPr>
        <w:t>ы</w:t>
      </w:r>
      <w:r w:rsidRPr="00C24074">
        <w:rPr>
          <w:rFonts w:ascii="PT Astra Serif" w:hAnsi="PT Astra Serif"/>
          <w:sz w:val="28"/>
          <w:szCs w:val="28"/>
        </w:rPr>
        <w:t xml:space="preserve"> в сфере закупок (www.zakupki.gov.ru) в течение 7</w:t>
      </w:r>
      <w:r w:rsidR="004534BA">
        <w:rPr>
          <w:rFonts w:ascii="PT Astra Serif" w:hAnsi="PT Astra Serif"/>
          <w:sz w:val="28"/>
          <w:szCs w:val="28"/>
        </w:rPr>
        <w:t> </w:t>
      </w:r>
      <w:r w:rsidRPr="00C24074">
        <w:rPr>
          <w:rFonts w:ascii="PT Astra Serif" w:hAnsi="PT Astra Serif"/>
          <w:sz w:val="28"/>
          <w:szCs w:val="28"/>
        </w:rPr>
        <w:t>рабочих дней со дня их утверждения.</w:t>
      </w:r>
    </w:p>
    <w:p w:rsidR="00C24074" w:rsidRPr="00C24074" w:rsidRDefault="00C24074" w:rsidP="00C24074">
      <w:pPr>
        <w:spacing w:line="276" w:lineRule="auto"/>
        <w:ind w:firstLine="709"/>
        <w:jc w:val="both"/>
        <w:outlineLvl w:val="0"/>
        <w:rPr>
          <w:rFonts w:ascii="PT Astra Serif" w:hAnsi="PT Astra Serif"/>
          <w:sz w:val="28"/>
          <w:szCs w:val="28"/>
        </w:rPr>
      </w:pPr>
      <w:r w:rsidRPr="00C24074">
        <w:rPr>
          <w:rFonts w:ascii="PT Astra Serif" w:hAnsi="PT Astra Serif"/>
          <w:sz w:val="28"/>
          <w:szCs w:val="28"/>
        </w:rPr>
        <w:t xml:space="preserve">3. </w:t>
      </w:r>
      <w:proofErr w:type="gramStart"/>
      <w:r w:rsidRPr="00C24074">
        <w:rPr>
          <w:rFonts w:ascii="PT Astra Serif" w:hAnsi="PT Astra Serif"/>
          <w:sz w:val="28"/>
          <w:szCs w:val="28"/>
        </w:rPr>
        <w:t>Контроль за</w:t>
      </w:r>
      <w:proofErr w:type="gramEnd"/>
      <w:r w:rsidRPr="00C24074">
        <w:rPr>
          <w:rFonts w:ascii="PT Astra Serif" w:hAnsi="PT Astra Serif"/>
          <w:sz w:val="28"/>
          <w:szCs w:val="28"/>
        </w:rPr>
        <w:t xml:space="preserve"> выполнением постановления возложить на </w:t>
      </w:r>
      <w:r w:rsidR="00271DED">
        <w:rPr>
          <w:rFonts w:ascii="PT Astra Serif" w:hAnsi="PT Astra Serif"/>
          <w:sz w:val="28"/>
          <w:szCs w:val="28"/>
        </w:rPr>
        <w:t xml:space="preserve">заместителя </w:t>
      </w:r>
      <w:r w:rsidR="00AC1E9F">
        <w:rPr>
          <w:rFonts w:ascii="PT Astra Serif" w:hAnsi="PT Astra Serif"/>
          <w:sz w:val="28"/>
          <w:szCs w:val="28"/>
        </w:rPr>
        <w:t xml:space="preserve">главы </w:t>
      </w:r>
      <w:r w:rsidR="00271DED">
        <w:rPr>
          <w:rFonts w:ascii="PT Astra Serif" w:hAnsi="PT Astra Serif"/>
          <w:sz w:val="28"/>
          <w:szCs w:val="28"/>
        </w:rPr>
        <w:t xml:space="preserve">города Югорска </w:t>
      </w:r>
      <w:proofErr w:type="spellStart"/>
      <w:r w:rsidR="00271DED">
        <w:rPr>
          <w:rFonts w:ascii="PT Astra Serif" w:hAnsi="PT Astra Serif"/>
          <w:sz w:val="28"/>
          <w:szCs w:val="28"/>
        </w:rPr>
        <w:t>Носкову</w:t>
      </w:r>
      <w:proofErr w:type="spellEnd"/>
      <w:r w:rsidR="00271DED">
        <w:rPr>
          <w:rFonts w:ascii="PT Astra Serif" w:hAnsi="PT Astra Serif"/>
          <w:sz w:val="28"/>
          <w:szCs w:val="28"/>
        </w:rPr>
        <w:t xml:space="preserve"> Л.И.</w:t>
      </w:r>
    </w:p>
    <w:p w:rsidR="00C24074" w:rsidRDefault="00C24074" w:rsidP="00C24074">
      <w:pPr>
        <w:suppressAutoHyphens w:val="0"/>
        <w:spacing w:line="276" w:lineRule="auto"/>
        <w:rPr>
          <w:rFonts w:ascii="PT Astra Serif" w:hAnsi="PT Astra Serif"/>
          <w:b/>
          <w:sz w:val="28"/>
          <w:szCs w:val="26"/>
        </w:rPr>
      </w:pPr>
    </w:p>
    <w:p w:rsidR="00C24074" w:rsidRDefault="00C24074" w:rsidP="00C24074">
      <w:pPr>
        <w:spacing w:line="276" w:lineRule="auto"/>
        <w:rPr>
          <w:rFonts w:ascii="PT Astra Serif" w:hAnsi="PT Astra Serif"/>
          <w:b/>
          <w:sz w:val="28"/>
          <w:szCs w:val="26"/>
        </w:rPr>
      </w:pPr>
    </w:p>
    <w:p w:rsidR="00C24074" w:rsidRDefault="00293701" w:rsidP="00C24074">
      <w:pPr>
        <w:suppressAutoHyphens w:val="0"/>
        <w:spacing w:line="276" w:lineRule="auto"/>
        <w:rPr>
          <w:rFonts w:ascii="PT Astra Serif" w:hAnsi="PT Astra Serif"/>
          <w:b/>
          <w:sz w:val="28"/>
          <w:szCs w:val="26"/>
        </w:rPr>
      </w:pPr>
      <w:r>
        <w:rPr>
          <w:noProof/>
          <w:sz w:val="18"/>
          <w:lang w:eastAsia="ru-RU"/>
        </w:rPr>
        <mc:AlternateContent>
          <mc:Choice Requires="wps">
            <w:drawing>
              <wp:anchor distT="0" distB="0" distL="114300" distR="114300" simplePos="0" relativeHeight="251660288" behindDoc="0" locked="0" layoutInCell="1" allowOverlap="1" wp14:anchorId="6B75F520" wp14:editId="2749CBC8">
                <wp:simplePos x="0" y="0"/>
                <wp:positionH relativeFrom="column">
                  <wp:posOffset>2283267</wp:posOffset>
                </wp:positionH>
                <wp:positionV relativeFrom="paragraph">
                  <wp:posOffset>212394</wp:posOffset>
                </wp:positionV>
                <wp:extent cx="2504661" cy="937895"/>
                <wp:effectExtent l="0" t="0" r="10160" b="1460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504661" cy="93789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179.8pt;margin-top:16.7pt;width:197.2pt;height:7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" filled="f" strokecolor="black [3213]" strokeweight=".25pt"/>
            </w:pict>
          </mc:Fallback>
        </mc:AlternateConten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42"/>
        <w:gridCol w:w="3789"/>
        <w:gridCol w:w="1937"/>
      </w:tblGrid>
      <w:tr w:rsidR="00C24074" w:rsidRPr="00D920B8" w:rsidTr="001D4497">
        <w:trPr>
          <w:trHeight w:val="1443"/>
        </w:trPr>
        <w:tc>
          <w:tcPr>
            <w:tcW w:w="1976" w:type="pct"/>
          </w:tcPr>
          <w:p w:rsidR="00AC1E9F" w:rsidRDefault="00AC1E9F" w:rsidP="001D4497">
            <w:pPr>
              <w:suppressAutoHyphens w:val="0"/>
              <w:spacing w:line="276" w:lineRule="auto"/>
              <w:rPr>
                <w:rFonts w:ascii="PT Astra Serif" w:hAnsi="PT Astra Serif"/>
                <w:b/>
                <w:sz w:val="28"/>
                <w:szCs w:val="26"/>
              </w:rPr>
            </w:pPr>
          </w:p>
          <w:p w:rsidR="00C24074" w:rsidRPr="00D920B8" w:rsidRDefault="00AC1E9F" w:rsidP="00AC1E9F">
            <w:pPr>
              <w:suppressAutoHyphens w:val="0"/>
              <w:spacing w:line="276" w:lineRule="auto"/>
              <w:rPr>
                <w:rFonts w:ascii="PT Astra Serif" w:hAnsi="PT Astra Serif"/>
                <w:b/>
                <w:sz w:val="20"/>
                <w:szCs w:val="26"/>
              </w:rPr>
            </w:pPr>
            <w:r>
              <w:rPr>
                <w:rFonts w:ascii="PT Astra Serif" w:hAnsi="PT Astra Serif"/>
                <w:b/>
                <w:sz w:val="28"/>
                <w:szCs w:val="26"/>
              </w:rPr>
              <w:t>Г</w:t>
            </w:r>
            <w:r w:rsidR="00C24074" w:rsidRPr="00D920B8">
              <w:rPr>
                <w:rFonts w:ascii="PT Astra Serif" w:hAnsi="PT Astra Serif"/>
                <w:b/>
                <w:sz w:val="28"/>
                <w:szCs w:val="26"/>
              </w:rPr>
              <w:t>лав</w:t>
            </w:r>
            <w:r>
              <w:rPr>
                <w:rFonts w:ascii="PT Astra Serif" w:hAnsi="PT Astra Serif"/>
                <w:b/>
                <w:sz w:val="28"/>
                <w:szCs w:val="26"/>
              </w:rPr>
              <w:t>а</w:t>
            </w:r>
            <w:r w:rsidR="00C24074" w:rsidRPr="00D920B8">
              <w:rPr>
                <w:rFonts w:ascii="PT Astra Serif" w:hAnsi="PT Astra Serif"/>
                <w:b/>
                <w:sz w:val="28"/>
                <w:szCs w:val="26"/>
              </w:rPr>
              <w:t xml:space="preserve"> города Югорска</w:t>
            </w:r>
          </w:p>
        </w:tc>
        <w:tc>
          <w:tcPr>
            <w:tcW w:w="2001" w:type="pct"/>
            <w:vAlign w:val="center"/>
          </w:tcPr>
          <w:p w:rsidR="00293701" w:rsidRPr="00D920B8" w:rsidRDefault="00293701" w:rsidP="00293701">
            <w:pPr>
              <w:suppressAutoHyphens w:val="0"/>
              <w:jc w:val="center"/>
              <w:rPr>
                <w:rFonts w:ascii="PT Astra Serif" w:eastAsia="Calibri" w:hAnsi="PT Astra Serif"/>
                <w:b/>
                <w:color w:val="D9D9D9"/>
                <w:sz w:val="20"/>
                <w:szCs w:val="26"/>
              </w:rPr>
            </w:pPr>
            <w:r>
              <w:rPr>
                <w:noProof/>
                <w:sz w:val="18"/>
              </w:rPr>
              <w:drawing>
                <wp:anchor distT="0" distB="0" distL="114300" distR="114300" simplePos="0" relativeHeight="251659264" behindDoc="1" locked="0" layoutInCell="1" allowOverlap="1" wp14:anchorId="68157696" wp14:editId="1A73393A">
                  <wp:simplePos x="0" y="0"/>
                  <wp:positionH relativeFrom="column">
                    <wp:posOffset>92075</wp:posOffset>
                  </wp:positionH>
                  <wp:positionV relativeFrom="paragraph">
                    <wp:posOffset>-23495</wp:posOffset>
                  </wp:positionV>
                  <wp:extent cx="236220" cy="2952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B8">
              <w:rPr>
                <w:rFonts w:ascii="PT Astra Serif" w:eastAsia="Calibri" w:hAnsi="PT Astra Serif"/>
                <w:b/>
                <w:color w:val="D9D9D9"/>
                <w:sz w:val="20"/>
                <w:szCs w:val="26"/>
              </w:rPr>
              <w:t xml:space="preserve">          ДОКУМЕНТ ПОДПИСАН</w:t>
            </w:r>
          </w:p>
          <w:p w:rsidR="00293701" w:rsidRPr="00D920B8" w:rsidRDefault="00293701" w:rsidP="00293701">
            <w:pPr>
              <w:suppressAutoHyphens w:val="0"/>
              <w:jc w:val="center"/>
              <w:rPr>
                <w:rFonts w:ascii="PT Astra Serif" w:eastAsia="Calibri" w:hAnsi="PT Astra Serif"/>
                <w:b/>
                <w:color w:val="D9D9D9"/>
                <w:sz w:val="20"/>
                <w:szCs w:val="26"/>
              </w:rPr>
            </w:pPr>
            <w:r w:rsidRPr="00D920B8">
              <w:rPr>
                <w:rFonts w:ascii="PT Astra Serif" w:eastAsia="Calibri" w:hAnsi="PT Astra Serif"/>
                <w:b/>
                <w:color w:val="D9D9D9"/>
                <w:sz w:val="20"/>
                <w:szCs w:val="26"/>
              </w:rPr>
              <w:t xml:space="preserve">            ЭЛЕКТРОННОЙ ПОДПИСЬЮ</w:t>
            </w:r>
          </w:p>
          <w:p w:rsidR="00293701" w:rsidRPr="00D920B8" w:rsidRDefault="00293701" w:rsidP="00293701">
            <w:pPr>
              <w:suppressAutoHyphens w:val="0"/>
              <w:autoSpaceDE w:val="0"/>
              <w:autoSpaceDN w:val="0"/>
              <w:adjustRightInd w:val="0"/>
              <w:jc w:val="center"/>
              <w:rPr>
                <w:rFonts w:ascii="PT Astra Serif" w:hAnsi="PT Astra Serif"/>
                <w:color w:val="D9D9D9"/>
                <w:sz w:val="20"/>
                <w:szCs w:val="26"/>
              </w:rPr>
            </w:pPr>
            <w:r w:rsidRPr="00D920B8">
              <w:rPr>
                <w:rFonts w:ascii="PT Astra Serif" w:hAnsi="PT Astra Serif"/>
                <w:color w:val="D9D9D9"/>
                <w:sz w:val="20"/>
                <w:szCs w:val="26"/>
              </w:rPr>
              <w:t>Сертификат  [Номер сертификата 1]</w:t>
            </w:r>
          </w:p>
          <w:p w:rsidR="00293701" w:rsidRPr="00D920B8" w:rsidRDefault="00293701" w:rsidP="00293701">
            <w:pPr>
              <w:suppressAutoHyphens w:val="0"/>
              <w:autoSpaceDE w:val="0"/>
              <w:autoSpaceDN w:val="0"/>
              <w:adjustRightInd w:val="0"/>
              <w:jc w:val="center"/>
              <w:rPr>
                <w:rFonts w:ascii="PT Astra Serif" w:hAnsi="PT Astra Serif"/>
                <w:color w:val="D9D9D9"/>
                <w:sz w:val="20"/>
                <w:szCs w:val="26"/>
              </w:rPr>
            </w:pPr>
            <w:r w:rsidRPr="00D920B8">
              <w:rPr>
                <w:rFonts w:ascii="PT Astra Serif" w:hAnsi="PT Astra Serif"/>
                <w:color w:val="D9D9D9"/>
                <w:sz w:val="20"/>
                <w:szCs w:val="26"/>
              </w:rPr>
              <w:t>Владелец [Владелец сертификата 1]</w:t>
            </w:r>
          </w:p>
          <w:p w:rsidR="00C24074" w:rsidRPr="00D920B8" w:rsidRDefault="00293701" w:rsidP="00293701">
            <w:pPr>
              <w:suppressAutoHyphens w:val="0"/>
              <w:jc w:val="center"/>
              <w:rPr>
                <w:rFonts w:ascii="PT Astra Serif" w:eastAsia="Calibri" w:hAnsi="PT Astra Serif"/>
                <w:szCs w:val="26"/>
              </w:rPr>
            </w:pPr>
            <w:r w:rsidRPr="00D920B8">
              <w:rPr>
                <w:rFonts w:ascii="PT Astra Serif" w:eastAsia="Calibri" w:hAnsi="PT Astra Serif"/>
                <w:color w:val="D9D9D9"/>
                <w:sz w:val="20"/>
                <w:szCs w:val="26"/>
              </w:rPr>
              <w:t>Действителен с [</w:t>
            </w:r>
            <w:proofErr w:type="spellStart"/>
            <w:r w:rsidRPr="00D920B8">
              <w:rPr>
                <w:rFonts w:ascii="PT Astra Serif" w:eastAsia="Calibri" w:hAnsi="PT Astra Serif"/>
                <w:color w:val="D9D9D9"/>
                <w:sz w:val="20"/>
                <w:szCs w:val="26"/>
              </w:rPr>
              <w:t>ДатаС</w:t>
            </w:r>
            <w:proofErr w:type="spellEnd"/>
            <w:r w:rsidRPr="00D920B8">
              <w:rPr>
                <w:rFonts w:ascii="PT Astra Serif" w:eastAsia="Calibri" w:hAnsi="PT Astra Serif"/>
                <w:color w:val="D9D9D9"/>
                <w:sz w:val="20"/>
                <w:szCs w:val="26"/>
              </w:rPr>
              <w:t xml:space="preserve"> 1] по [</w:t>
            </w:r>
            <w:proofErr w:type="spellStart"/>
            <w:r w:rsidRPr="00D920B8">
              <w:rPr>
                <w:rFonts w:ascii="PT Astra Serif" w:eastAsia="Calibri" w:hAnsi="PT Astra Serif"/>
                <w:color w:val="D9D9D9"/>
                <w:sz w:val="20"/>
                <w:szCs w:val="26"/>
              </w:rPr>
              <w:t>ДатаПо</w:t>
            </w:r>
            <w:proofErr w:type="spellEnd"/>
            <w:r w:rsidRPr="00D920B8">
              <w:rPr>
                <w:rFonts w:ascii="PT Astra Serif" w:eastAsia="Calibri" w:hAnsi="PT Astra Serif"/>
                <w:color w:val="D9D9D9"/>
                <w:sz w:val="20"/>
                <w:szCs w:val="26"/>
              </w:rPr>
              <w:t xml:space="preserve"> 1]</w:t>
            </w:r>
          </w:p>
        </w:tc>
        <w:tc>
          <w:tcPr>
            <w:tcW w:w="1023" w:type="pct"/>
          </w:tcPr>
          <w:p w:rsidR="00C24074" w:rsidRDefault="00C24074" w:rsidP="001D4497">
            <w:pPr>
              <w:suppressAutoHyphens w:val="0"/>
              <w:spacing w:line="276" w:lineRule="auto"/>
              <w:jc w:val="right"/>
              <w:rPr>
                <w:rFonts w:ascii="PT Astra Serif" w:hAnsi="PT Astra Serif"/>
                <w:b/>
                <w:sz w:val="28"/>
                <w:szCs w:val="26"/>
              </w:rPr>
            </w:pPr>
          </w:p>
          <w:p w:rsidR="00C24074" w:rsidRPr="00D920B8" w:rsidRDefault="00AC1E9F" w:rsidP="001D4497">
            <w:pPr>
              <w:suppressAutoHyphens w:val="0"/>
              <w:spacing w:line="276" w:lineRule="auto"/>
              <w:jc w:val="right"/>
              <w:rPr>
                <w:rFonts w:ascii="PT Astra Serif" w:hAnsi="PT Astra Serif"/>
                <w:b/>
                <w:sz w:val="20"/>
                <w:szCs w:val="26"/>
              </w:rPr>
            </w:pPr>
            <w:r>
              <w:rPr>
                <w:rFonts w:ascii="PT Astra Serif" w:hAnsi="PT Astra Serif"/>
                <w:b/>
                <w:sz w:val="28"/>
                <w:szCs w:val="26"/>
              </w:rPr>
              <w:t>А.Ю. Харлов</w:t>
            </w:r>
          </w:p>
        </w:tc>
      </w:tr>
    </w:tbl>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sectPr w:rsidR="00C24074" w:rsidSect="00396487">
          <w:headerReference w:type="default" r:id="rId10"/>
          <w:pgSz w:w="11906" w:h="16838"/>
          <w:pgMar w:top="1134" w:right="851" w:bottom="1134" w:left="1701" w:header="567" w:footer="709" w:gutter="0"/>
          <w:cols w:space="708"/>
          <w:titlePg/>
          <w:docGrid w:linePitch="360"/>
        </w:sectPr>
      </w:pPr>
    </w:p>
    <w:p w:rsidR="00C24074" w:rsidRPr="004846DC" w:rsidRDefault="00C24074" w:rsidP="00C24074">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p>
    <w:p w:rsidR="00C24074" w:rsidRPr="004846DC" w:rsidRDefault="00C24074" w:rsidP="00C24074">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C24074" w:rsidRDefault="00C24074" w:rsidP="00C24074">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293701" w:rsidRPr="00744C34" w:rsidRDefault="00293701" w:rsidP="00293701">
      <w:pPr>
        <w:suppressAutoHyphens w:val="0"/>
        <w:contextualSpacing/>
        <w:jc w:val="right"/>
        <w:rPr>
          <w:rFonts w:ascii="PT Astra Serif" w:hAnsi="PT Astra Serif"/>
          <w:b/>
          <w:sz w:val="28"/>
          <w:szCs w:val="26"/>
        </w:rPr>
      </w:pPr>
      <w:r w:rsidRPr="00744C34">
        <w:rPr>
          <w:rFonts w:ascii="PT Astra Serif" w:hAnsi="PT Astra Serif"/>
          <w:b/>
          <w:sz w:val="28"/>
          <w:szCs w:val="26"/>
        </w:rPr>
        <w:t>от</w:t>
      </w:r>
      <w:r w:rsidR="006F6208">
        <w:rPr>
          <w:rFonts w:ascii="PT Astra Serif" w:hAnsi="PT Astra Serif"/>
          <w:b/>
          <w:sz w:val="28"/>
          <w:szCs w:val="26"/>
        </w:rPr>
        <w:t xml:space="preserve"> </w:t>
      </w:r>
      <w:bookmarkStart w:id="0" w:name="_GoBack"/>
      <w:bookmarkEnd w:id="0"/>
      <w:r w:rsidR="006F6208">
        <w:rPr>
          <w:rFonts w:ascii="PT Astra Serif" w:hAnsi="PT Astra Serif"/>
          <w:b/>
          <w:sz w:val="28"/>
          <w:szCs w:val="26"/>
        </w:rPr>
        <w:t>22.11.2024 № 2016-п</w:t>
      </w:r>
    </w:p>
    <w:p w:rsidR="00C24074" w:rsidRPr="00C24074" w:rsidRDefault="00C24074" w:rsidP="00C24074">
      <w:pPr>
        <w:suppressAutoHyphens w:val="0"/>
        <w:spacing w:line="276" w:lineRule="auto"/>
        <w:ind w:firstLine="709"/>
        <w:contextualSpacing/>
        <w:jc w:val="right"/>
        <w:rPr>
          <w:rFonts w:ascii="PT Astra Serif" w:hAnsi="PT Astra Serif"/>
          <w:b/>
          <w:sz w:val="28"/>
          <w:szCs w:val="28"/>
        </w:rPr>
      </w:pP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Приложение</w:t>
      </w: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к постановлению</w:t>
      </w: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администрации города Югорска</w:t>
      </w: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от 23.05.2016 года № 1117</w:t>
      </w:r>
    </w:p>
    <w:p w:rsidR="00C24074" w:rsidRDefault="00C24074" w:rsidP="00C24074">
      <w:pPr>
        <w:spacing w:line="276" w:lineRule="auto"/>
        <w:ind w:firstLine="709"/>
        <w:jc w:val="center"/>
        <w:rPr>
          <w:rFonts w:ascii="PT Astra Serif" w:hAnsi="PT Astra Serif"/>
          <w:b/>
          <w:sz w:val="28"/>
          <w:szCs w:val="28"/>
        </w:rPr>
      </w:pPr>
    </w:p>
    <w:p w:rsidR="00396487" w:rsidRDefault="00396487" w:rsidP="00C24074">
      <w:pPr>
        <w:spacing w:line="276" w:lineRule="auto"/>
        <w:ind w:firstLine="709"/>
        <w:jc w:val="center"/>
        <w:rPr>
          <w:rFonts w:ascii="PT Astra Serif" w:hAnsi="PT Astra Serif"/>
          <w:b/>
          <w:sz w:val="28"/>
          <w:szCs w:val="28"/>
        </w:rPr>
      </w:pPr>
    </w:p>
    <w:p w:rsidR="00C24074" w:rsidRPr="00C24074" w:rsidRDefault="00C24074" w:rsidP="00C24074">
      <w:pPr>
        <w:spacing w:line="276" w:lineRule="auto"/>
        <w:ind w:firstLine="709"/>
        <w:jc w:val="center"/>
        <w:rPr>
          <w:rFonts w:ascii="PT Astra Serif" w:hAnsi="PT Astra Serif"/>
          <w:b/>
          <w:sz w:val="28"/>
          <w:szCs w:val="28"/>
        </w:rPr>
      </w:pPr>
      <w:r w:rsidRPr="00C24074">
        <w:rPr>
          <w:rFonts w:ascii="PT Astra Serif" w:hAnsi="PT Astra Serif"/>
          <w:b/>
          <w:sz w:val="28"/>
          <w:szCs w:val="28"/>
        </w:rPr>
        <w:t>Нормативные затраты на обеспечение функций администрации города Югорска</w:t>
      </w:r>
    </w:p>
    <w:p w:rsidR="00C24074" w:rsidRPr="00C24074" w:rsidRDefault="00C24074" w:rsidP="00C24074">
      <w:pPr>
        <w:spacing w:line="276" w:lineRule="auto"/>
        <w:ind w:firstLine="709"/>
        <w:jc w:val="both"/>
        <w:rPr>
          <w:rFonts w:ascii="PT Astra Serif" w:hAnsi="PT Astra Serif"/>
          <w:b/>
          <w:sz w:val="28"/>
          <w:szCs w:val="28"/>
        </w:rPr>
      </w:pPr>
    </w:p>
    <w:p w:rsidR="00C24074" w:rsidRPr="00C24074" w:rsidRDefault="00C24074" w:rsidP="00C24074">
      <w:pPr>
        <w:spacing w:line="276" w:lineRule="auto"/>
        <w:ind w:firstLine="709"/>
        <w:jc w:val="center"/>
        <w:rPr>
          <w:rFonts w:ascii="PT Astra Serif" w:hAnsi="PT Astra Serif"/>
          <w:sz w:val="28"/>
          <w:szCs w:val="28"/>
        </w:rPr>
      </w:pPr>
      <w:r w:rsidRPr="00C24074">
        <w:rPr>
          <w:rFonts w:ascii="PT Astra Serif" w:hAnsi="PT Astra Serif"/>
          <w:sz w:val="28"/>
          <w:szCs w:val="28"/>
        </w:rPr>
        <w:t>1. Норматив затрат на приобретение многофункциональных устройств, принтеров и копировальных аппаратов (оргтехники), компьютеров и комплектующих к ним*</w:t>
      </w:r>
    </w:p>
    <w:p w:rsidR="00C24074" w:rsidRPr="00C24074" w:rsidRDefault="00C24074" w:rsidP="00C24074">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086"/>
        <w:gridCol w:w="1586"/>
        <w:gridCol w:w="1360"/>
        <w:gridCol w:w="1086"/>
        <w:gridCol w:w="1586"/>
        <w:gridCol w:w="1360"/>
        <w:gridCol w:w="1354"/>
        <w:gridCol w:w="2090"/>
        <w:gridCol w:w="1361"/>
      </w:tblGrid>
      <w:tr w:rsidR="005D1636" w:rsidRPr="005D1636" w:rsidTr="00396487">
        <w:trPr>
          <w:trHeight w:val="20"/>
          <w:tblHeader/>
        </w:trPr>
        <w:tc>
          <w:tcPr>
            <w:tcW w:w="0" w:type="auto"/>
            <w:vMerge w:val="restart"/>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на одного служащего</w:t>
            </w:r>
          </w:p>
        </w:tc>
        <w:tc>
          <w:tcPr>
            <w:tcW w:w="0" w:type="auto"/>
            <w:gridSpan w:val="3"/>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Должности муниципальной службы высшей группы</w:t>
            </w:r>
          </w:p>
        </w:tc>
        <w:tc>
          <w:tcPr>
            <w:tcW w:w="0" w:type="auto"/>
            <w:gridSpan w:val="3"/>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Должности муниципальной службы главной группы</w:t>
            </w:r>
          </w:p>
        </w:tc>
        <w:tc>
          <w:tcPr>
            <w:tcW w:w="0" w:type="auto"/>
            <w:gridSpan w:val="3"/>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Должности муниципальной службы ведущей, старшей и младшей групп, должности, не отнесенные к должностям муниципальной службы</w:t>
            </w:r>
          </w:p>
        </w:tc>
      </w:tr>
      <w:tr w:rsidR="005D1636" w:rsidRPr="005D1636" w:rsidTr="00D33F99">
        <w:trPr>
          <w:trHeight w:val="923"/>
          <w:tblHeader/>
        </w:trPr>
        <w:tc>
          <w:tcPr>
            <w:tcW w:w="0" w:type="auto"/>
            <w:vMerge/>
            <w:shd w:val="clear" w:color="auto" w:fill="auto"/>
            <w:vAlign w:val="center"/>
            <w:hideMark/>
          </w:tcPr>
          <w:p w:rsidR="00C24074" w:rsidRPr="005D1636" w:rsidRDefault="00C24074" w:rsidP="00C24074">
            <w:pPr>
              <w:jc w:val="center"/>
              <w:rPr>
                <w:rFonts w:ascii="PT Astra Serif" w:hAnsi="PT Astra Serif"/>
                <w:b/>
                <w:bCs/>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количества оргтехники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стоимость, руб.**</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периодичность приобретения (срок эксплуатации)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количества оргтехники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стоимость, руб.**</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периодичность приобретения (срок эксплуатации)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количества оргтехники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стоимость, руб.**</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периодичность приобретения (срок эксплуатации)</w:t>
            </w:r>
          </w:p>
        </w:tc>
      </w:tr>
      <w:tr w:rsidR="005D1636" w:rsidRPr="005D1636" w:rsidTr="00396487">
        <w:trPr>
          <w:trHeight w:val="20"/>
          <w:tblHeader/>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2</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3</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4</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6</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w:t>
            </w:r>
          </w:p>
        </w:tc>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8</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9</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10</w:t>
            </w:r>
          </w:p>
        </w:tc>
      </w:tr>
      <w:tr w:rsidR="005D1636" w:rsidRPr="005D1636" w:rsidTr="005F7599">
        <w:trPr>
          <w:trHeight w:val="695"/>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многофункционального устройства</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16</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hideMark/>
          </w:tcPr>
          <w:p w:rsidR="00C24074" w:rsidRPr="005D1636" w:rsidRDefault="000D1D33" w:rsidP="00A8591F">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w:t>
            </w:r>
            <w:r w:rsidR="00A8591F">
              <w:rPr>
                <w:rFonts w:ascii="PT Astra Serif" w:hAnsi="PT Astra Serif"/>
                <w:sz w:val="16"/>
                <w:szCs w:val="16"/>
              </w:rPr>
              <w:t>6</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6C43EA" w:rsidP="00C24074">
            <w:pPr>
              <w:jc w:val="center"/>
              <w:rPr>
                <w:rFonts w:ascii="PT Astra Serif" w:hAnsi="PT Astra Serif"/>
                <w:sz w:val="16"/>
                <w:szCs w:val="16"/>
              </w:rPr>
            </w:pPr>
            <w:r>
              <w:rPr>
                <w:rFonts w:ascii="PT Astra Serif" w:hAnsi="PT Astra Serif"/>
                <w:sz w:val="16"/>
                <w:szCs w:val="16"/>
              </w:rPr>
              <w:t>1</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16</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5F7599">
        <w:trPr>
          <w:trHeight w:val="406"/>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принтера лазерного монохромного</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9</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мониторов</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0D1D33">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lastRenderedPageBreak/>
              <w:t>Приобретение системных блоков офисных (для работы с документами)</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7</w:t>
            </w:r>
            <w:r w:rsidR="00C24074" w:rsidRPr="005D1636">
              <w:rPr>
                <w:rFonts w:ascii="PT Astra Serif" w:hAnsi="PT Astra Serif"/>
                <w:sz w:val="16"/>
                <w:szCs w:val="16"/>
              </w:rPr>
              <w:t>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A8591F">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 xml:space="preserve">е более </w:t>
            </w:r>
            <w:r w:rsidR="00A8591F">
              <w:rPr>
                <w:rFonts w:ascii="PT Astra Serif" w:hAnsi="PT Astra Serif"/>
                <w:sz w:val="16"/>
                <w:szCs w:val="16"/>
              </w:rPr>
              <w:t>7</w:t>
            </w:r>
            <w:r w:rsidR="00C24074" w:rsidRPr="005D1636">
              <w:rPr>
                <w:rFonts w:ascii="PT Astra Serif" w:hAnsi="PT Astra Serif"/>
                <w:sz w:val="16"/>
                <w:szCs w:val="16"/>
              </w:rPr>
              <w:t>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7</w:t>
            </w:r>
            <w:r w:rsidR="00C24074" w:rsidRPr="005D1636">
              <w:rPr>
                <w:rFonts w:ascii="PT Astra Serif" w:hAnsi="PT Astra Serif"/>
                <w:sz w:val="16"/>
                <w:szCs w:val="16"/>
              </w:rPr>
              <w:t>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системных блоков для работы с графической информацией</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планшетных компьютеров</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90 000,00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ноутбуков для работы с документами</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170 000,00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170 000,00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140 000,00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ноутбуков для работы с графической информацией</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300 000,00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300 000,00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многофункционального устройства формата А3 монохромного</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 на отдел</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18</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планетарного сканера</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 на отдел</w:t>
            </w:r>
          </w:p>
        </w:tc>
        <w:tc>
          <w:tcPr>
            <w:tcW w:w="0" w:type="auto"/>
            <w:shd w:val="clear" w:color="auto" w:fill="auto"/>
            <w:noWrap/>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250 000,00</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Монитор для графических работ</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 на сотрудника, занимающегося графическими работами</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Не более 100 000,00</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253F28">
        <w:trPr>
          <w:trHeight w:val="567"/>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активного оборудования ЛВС</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П</w:t>
            </w:r>
            <w:r w:rsidR="00C24074" w:rsidRPr="005D1636">
              <w:rPr>
                <w:rFonts w:ascii="PT Astra Serif" w:hAnsi="PT Astra Serif"/>
                <w:sz w:val="16"/>
                <w:szCs w:val="16"/>
              </w:rPr>
              <w:t>о мере необходимости</w:t>
            </w:r>
          </w:p>
        </w:tc>
        <w:tc>
          <w:tcPr>
            <w:tcW w:w="0" w:type="auto"/>
            <w:shd w:val="clear" w:color="auto" w:fill="auto"/>
            <w:noWrap/>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500 000,00 в год</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(модернизация) оборудования для зала видеоконференцсвязи</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П</w:t>
            </w:r>
            <w:r w:rsidR="00C24074" w:rsidRPr="005D1636">
              <w:rPr>
                <w:rFonts w:ascii="PT Astra Serif" w:hAnsi="PT Astra Serif"/>
                <w:sz w:val="16"/>
                <w:szCs w:val="16"/>
              </w:rPr>
              <w:t>о мере необходимости</w:t>
            </w:r>
          </w:p>
        </w:tc>
        <w:tc>
          <w:tcPr>
            <w:tcW w:w="0" w:type="auto"/>
            <w:shd w:val="clear" w:color="auto" w:fill="auto"/>
            <w:noWrap/>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1 000 000,00 в год</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bl>
    <w:p w:rsidR="00C24074" w:rsidRDefault="00C24074" w:rsidP="00C24074">
      <w:pPr>
        <w:spacing w:line="276" w:lineRule="auto"/>
        <w:ind w:firstLine="709"/>
        <w:jc w:val="both"/>
        <w:rPr>
          <w:rFonts w:ascii="PT Astra Serif" w:hAnsi="PT Astra Serif"/>
          <w:b/>
        </w:rPr>
      </w:pPr>
    </w:p>
    <w:p w:rsidR="00D33F99" w:rsidRDefault="00D33F99" w:rsidP="00C24074">
      <w:pPr>
        <w:spacing w:line="276" w:lineRule="auto"/>
        <w:ind w:firstLine="709"/>
        <w:jc w:val="both"/>
        <w:rPr>
          <w:rFonts w:ascii="PT Astra Serif" w:hAnsi="PT Astra Serif"/>
          <w:b/>
        </w:rPr>
      </w:pPr>
    </w:p>
    <w:p w:rsidR="00C24074" w:rsidRPr="003832DB" w:rsidRDefault="00C24074" w:rsidP="00C24074">
      <w:pPr>
        <w:spacing w:line="276" w:lineRule="auto"/>
        <w:ind w:firstLine="709"/>
        <w:jc w:val="center"/>
        <w:rPr>
          <w:rFonts w:ascii="PT Astra Serif" w:hAnsi="PT Astra Serif"/>
          <w:sz w:val="28"/>
          <w:szCs w:val="28"/>
        </w:rPr>
      </w:pPr>
      <w:r w:rsidRPr="003832DB">
        <w:rPr>
          <w:rFonts w:ascii="PT Astra Serif" w:hAnsi="PT Astra Serif"/>
          <w:sz w:val="28"/>
          <w:szCs w:val="28"/>
        </w:rPr>
        <w:lastRenderedPageBreak/>
        <w:t xml:space="preserve">2. Норматив </w:t>
      </w:r>
      <w:r>
        <w:rPr>
          <w:rFonts w:ascii="PT Astra Serif" w:hAnsi="PT Astra Serif"/>
          <w:sz w:val="28"/>
          <w:szCs w:val="28"/>
        </w:rPr>
        <w:t xml:space="preserve">затрат </w:t>
      </w:r>
      <w:r w:rsidRPr="003832DB">
        <w:rPr>
          <w:rFonts w:ascii="PT Astra Serif" w:hAnsi="PT Astra Serif"/>
          <w:sz w:val="28"/>
          <w:szCs w:val="28"/>
        </w:rPr>
        <w:t>на приобретение серверов и оборудования для регистрации документов*.</w:t>
      </w:r>
    </w:p>
    <w:p w:rsidR="00C24074" w:rsidRPr="00023155" w:rsidRDefault="00C24074" w:rsidP="00C24074">
      <w:pPr>
        <w:spacing w:line="276" w:lineRule="auto"/>
        <w:ind w:firstLine="709"/>
        <w:jc w:val="both"/>
        <w:rPr>
          <w:rFonts w:ascii="PT Astra Serif" w:hAnsi="PT Astra Serif"/>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3405"/>
        <w:gridCol w:w="3090"/>
        <w:gridCol w:w="1580"/>
        <w:gridCol w:w="2257"/>
      </w:tblGrid>
      <w:tr w:rsidR="00C24074" w:rsidRPr="00D6740D" w:rsidTr="00396487">
        <w:trPr>
          <w:tblHeader/>
          <w:jc w:val="center"/>
        </w:trPr>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Вид норматива</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Наименование, периодичность</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Категории и группы должностей, структурные подразделения</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Норматив</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Цена, руб.**</w:t>
            </w:r>
          </w:p>
        </w:tc>
      </w:tr>
      <w:tr w:rsidR="00C24074" w:rsidRPr="00D6740D" w:rsidTr="00396487">
        <w:trPr>
          <w:jc w:val="center"/>
        </w:trPr>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Приобретение Сервера (срок полезного использования не менее 5 лет)</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Сервер</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На администрацию города Югорска</w:t>
            </w:r>
          </w:p>
        </w:tc>
        <w:tc>
          <w:tcPr>
            <w:tcW w:w="0" w:type="auto"/>
            <w:shd w:val="clear" w:color="auto" w:fill="auto"/>
            <w:vAlign w:val="center"/>
            <w:hideMark/>
          </w:tcPr>
          <w:p w:rsidR="00C24074" w:rsidRPr="00D6740D" w:rsidRDefault="000D1D33" w:rsidP="008D1492">
            <w:pPr>
              <w:jc w:val="center"/>
              <w:rPr>
                <w:rFonts w:ascii="PT Astra Serif" w:hAnsi="PT Astra Serif"/>
                <w:sz w:val="16"/>
                <w:szCs w:val="16"/>
              </w:rPr>
            </w:pPr>
            <w:r>
              <w:rPr>
                <w:rFonts w:ascii="PT Astra Serif" w:hAnsi="PT Astra Serif"/>
                <w:sz w:val="16"/>
                <w:szCs w:val="16"/>
              </w:rPr>
              <w:t>П</w:t>
            </w:r>
            <w:r w:rsidR="00C24074" w:rsidRPr="00D6740D">
              <w:rPr>
                <w:rFonts w:ascii="PT Astra Serif" w:hAnsi="PT Astra Serif"/>
                <w:sz w:val="16"/>
                <w:szCs w:val="16"/>
              </w:rPr>
              <w:t xml:space="preserve">о мере </w:t>
            </w:r>
            <w:r w:rsidR="008D1492">
              <w:rPr>
                <w:rFonts w:ascii="PT Astra Serif" w:hAnsi="PT Astra Serif"/>
                <w:sz w:val="16"/>
                <w:szCs w:val="16"/>
              </w:rPr>
              <w:t>н</w:t>
            </w:r>
            <w:r w:rsidR="00C24074" w:rsidRPr="00D6740D">
              <w:rPr>
                <w:rFonts w:ascii="PT Astra Serif" w:hAnsi="PT Astra Serif"/>
                <w:sz w:val="16"/>
                <w:szCs w:val="16"/>
              </w:rPr>
              <w:t>еобходимости</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 5</w:t>
            </w:r>
            <w:r w:rsidR="00C24074" w:rsidRPr="00D6740D">
              <w:rPr>
                <w:rFonts w:ascii="PT Astra Serif" w:hAnsi="PT Astra Serif"/>
                <w:sz w:val="16"/>
                <w:szCs w:val="16"/>
              </w:rPr>
              <w:t>00</w:t>
            </w:r>
            <w:r w:rsidR="00A8591F">
              <w:rPr>
                <w:rFonts w:ascii="PT Astra Serif" w:hAnsi="PT Astra Serif"/>
                <w:sz w:val="16"/>
                <w:szCs w:val="16"/>
              </w:rPr>
              <w:t> </w:t>
            </w:r>
            <w:r w:rsidR="00C24074" w:rsidRPr="00D6740D">
              <w:rPr>
                <w:rFonts w:ascii="PT Astra Serif" w:hAnsi="PT Astra Serif"/>
                <w:sz w:val="16"/>
                <w:szCs w:val="16"/>
              </w:rPr>
              <w:t>000</w:t>
            </w:r>
            <w:r w:rsidR="00A8591F">
              <w:rPr>
                <w:rFonts w:ascii="PT Astra Serif" w:hAnsi="PT Astra Serif"/>
                <w:sz w:val="16"/>
                <w:szCs w:val="16"/>
              </w:rPr>
              <w:t>,00</w:t>
            </w:r>
            <w:r w:rsidR="00C24074" w:rsidRPr="00D6740D">
              <w:rPr>
                <w:rFonts w:ascii="PT Astra Serif" w:hAnsi="PT Astra Serif"/>
                <w:sz w:val="16"/>
                <w:szCs w:val="16"/>
              </w:rPr>
              <w:t xml:space="preserve"> рублей включительно</w:t>
            </w:r>
          </w:p>
        </w:tc>
      </w:tr>
      <w:tr w:rsidR="00C24074" w:rsidRPr="00D6740D" w:rsidTr="00396487">
        <w:trPr>
          <w:jc w:val="center"/>
        </w:trPr>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Приобретение Сервера баз данных (срок полезного использования не менее 5 лет)</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Сервер</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На администрацию города Югорска</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П</w:t>
            </w:r>
            <w:r w:rsidR="00C24074" w:rsidRPr="00D6740D">
              <w:rPr>
                <w:rFonts w:ascii="PT Astra Serif" w:hAnsi="PT Astra Serif"/>
                <w:sz w:val="16"/>
                <w:szCs w:val="16"/>
              </w:rPr>
              <w:t>о мере необходимости</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Н</w:t>
            </w:r>
            <w:r w:rsidR="00C24074" w:rsidRPr="00D6740D">
              <w:rPr>
                <w:rFonts w:ascii="PT Astra Serif" w:hAnsi="PT Astra Serif"/>
                <w:sz w:val="16"/>
                <w:szCs w:val="16"/>
              </w:rPr>
              <w:t>е более 2 300</w:t>
            </w:r>
            <w:r w:rsidR="00A8591F">
              <w:rPr>
                <w:rFonts w:ascii="PT Astra Serif" w:hAnsi="PT Astra Serif"/>
                <w:sz w:val="16"/>
                <w:szCs w:val="16"/>
              </w:rPr>
              <w:t> </w:t>
            </w:r>
            <w:r w:rsidR="00C24074" w:rsidRPr="00D6740D">
              <w:rPr>
                <w:rFonts w:ascii="PT Astra Serif" w:hAnsi="PT Astra Serif"/>
                <w:sz w:val="16"/>
                <w:szCs w:val="16"/>
              </w:rPr>
              <w:t>000</w:t>
            </w:r>
            <w:r w:rsidR="00A8591F">
              <w:rPr>
                <w:rFonts w:ascii="PT Astra Serif" w:hAnsi="PT Astra Serif"/>
                <w:sz w:val="16"/>
                <w:szCs w:val="16"/>
              </w:rPr>
              <w:t>,00</w:t>
            </w:r>
            <w:r w:rsidR="00C24074" w:rsidRPr="00D6740D">
              <w:rPr>
                <w:rFonts w:ascii="PT Astra Serif" w:hAnsi="PT Astra Serif"/>
                <w:sz w:val="16"/>
                <w:szCs w:val="16"/>
              </w:rPr>
              <w:t xml:space="preserve"> рублей включительно</w:t>
            </w:r>
          </w:p>
        </w:tc>
      </w:tr>
      <w:tr w:rsidR="00C24074" w:rsidRPr="00D6740D" w:rsidTr="00396487">
        <w:trPr>
          <w:jc w:val="center"/>
        </w:trPr>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Приобретение оборудования для регистрации документов (срок полезного использования не менее 3 лет)</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 xml:space="preserve">Ручной сканер штрих кодов, принтер </w:t>
            </w:r>
            <w:proofErr w:type="gramStart"/>
            <w:r w:rsidRPr="00D6740D">
              <w:rPr>
                <w:rFonts w:ascii="PT Astra Serif" w:hAnsi="PT Astra Serif"/>
                <w:sz w:val="16"/>
                <w:szCs w:val="16"/>
              </w:rPr>
              <w:t>для</w:t>
            </w:r>
            <w:proofErr w:type="gramEnd"/>
            <w:r w:rsidRPr="00D6740D">
              <w:rPr>
                <w:rFonts w:ascii="PT Astra Serif" w:hAnsi="PT Astra Serif"/>
                <w:sz w:val="16"/>
                <w:szCs w:val="16"/>
              </w:rPr>
              <w:t xml:space="preserve"> </w:t>
            </w:r>
            <w:proofErr w:type="gramStart"/>
            <w:r w:rsidRPr="00D6740D">
              <w:rPr>
                <w:rFonts w:ascii="PT Astra Serif" w:hAnsi="PT Astra Serif"/>
                <w:sz w:val="16"/>
                <w:szCs w:val="16"/>
              </w:rPr>
              <w:t>штрих</w:t>
            </w:r>
            <w:proofErr w:type="gramEnd"/>
            <w:r w:rsidRPr="00D6740D">
              <w:rPr>
                <w:rFonts w:ascii="PT Astra Serif" w:hAnsi="PT Astra Serif"/>
                <w:sz w:val="16"/>
                <w:szCs w:val="16"/>
              </w:rPr>
              <w:t xml:space="preserve"> кодов, сканер документов</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Для приемных руководителей</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1</w:t>
            </w:r>
            <w:r w:rsidR="008D1492">
              <w:rPr>
                <w:rFonts w:ascii="PT Astra Serif" w:hAnsi="PT Astra Serif"/>
                <w:sz w:val="16"/>
                <w:szCs w:val="16"/>
              </w:rPr>
              <w:t xml:space="preserve"> шт.</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Н</w:t>
            </w:r>
            <w:r w:rsidR="00C24074" w:rsidRPr="00D6740D">
              <w:rPr>
                <w:rFonts w:ascii="PT Astra Serif" w:hAnsi="PT Astra Serif"/>
                <w:sz w:val="16"/>
                <w:szCs w:val="16"/>
              </w:rPr>
              <w:t>е более 120</w:t>
            </w:r>
            <w:r w:rsidR="00A8591F">
              <w:rPr>
                <w:rFonts w:ascii="PT Astra Serif" w:hAnsi="PT Astra Serif"/>
                <w:sz w:val="16"/>
                <w:szCs w:val="16"/>
              </w:rPr>
              <w:t> </w:t>
            </w:r>
            <w:r w:rsidR="00C24074" w:rsidRPr="00D6740D">
              <w:rPr>
                <w:rFonts w:ascii="PT Astra Serif" w:hAnsi="PT Astra Serif"/>
                <w:sz w:val="16"/>
                <w:szCs w:val="16"/>
              </w:rPr>
              <w:t>000</w:t>
            </w:r>
            <w:r w:rsidR="00A8591F">
              <w:rPr>
                <w:rFonts w:ascii="PT Astra Serif" w:hAnsi="PT Astra Serif"/>
                <w:sz w:val="16"/>
                <w:szCs w:val="16"/>
              </w:rPr>
              <w:t>,00</w:t>
            </w:r>
            <w:r w:rsidR="00C24074" w:rsidRPr="00D6740D">
              <w:rPr>
                <w:rFonts w:ascii="PT Astra Serif" w:hAnsi="PT Astra Serif"/>
                <w:sz w:val="16"/>
                <w:szCs w:val="16"/>
              </w:rPr>
              <w:t xml:space="preserve"> рублей</w:t>
            </w:r>
          </w:p>
        </w:tc>
      </w:tr>
    </w:tbl>
    <w:p w:rsidR="00C24074" w:rsidRDefault="00C24074" w:rsidP="00C24074">
      <w:pPr>
        <w:jc w:val="both"/>
        <w:rPr>
          <w:rFonts w:ascii="PT Astra Serif" w:hAnsi="PT Astra Serif"/>
          <w:b/>
        </w:rPr>
      </w:pPr>
    </w:p>
    <w:p w:rsidR="00D6740D" w:rsidRPr="00A8591F" w:rsidRDefault="00C24074" w:rsidP="00C24074">
      <w:pPr>
        <w:spacing w:line="276" w:lineRule="auto"/>
        <w:ind w:firstLine="709"/>
        <w:jc w:val="center"/>
        <w:rPr>
          <w:rFonts w:ascii="PT Astra Serif" w:hAnsi="PT Astra Serif"/>
          <w:sz w:val="28"/>
          <w:szCs w:val="28"/>
        </w:rPr>
      </w:pPr>
      <w:r w:rsidRPr="00A8591F">
        <w:rPr>
          <w:rFonts w:ascii="PT Astra Serif" w:hAnsi="PT Astra Serif"/>
          <w:sz w:val="28"/>
          <w:szCs w:val="28"/>
        </w:rPr>
        <w:t xml:space="preserve">3. Норматив затрат на приобретение расходных материалов </w:t>
      </w:r>
    </w:p>
    <w:p w:rsidR="00C24074" w:rsidRPr="00A06DDB" w:rsidRDefault="00C24074" w:rsidP="00C24074">
      <w:pPr>
        <w:spacing w:line="276" w:lineRule="auto"/>
        <w:ind w:firstLine="709"/>
        <w:jc w:val="center"/>
        <w:rPr>
          <w:rFonts w:ascii="PT Astra Serif" w:hAnsi="PT Astra Serif"/>
          <w:sz w:val="28"/>
          <w:szCs w:val="28"/>
        </w:rPr>
      </w:pPr>
      <w:r w:rsidRPr="00A8591F">
        <w:rPr>
          <w:rFonts w:ascii="PT Astra Serif" w:hAnsi="PT Astra Serif"/>
          <w:sz w:val="28"/>
          <w:szCs w:val="28"/>
        </w:rPr>
        <w:t>для различных типов принтеров, многофункциональных устройств*</w:t>
      </w:r>
    </w:p>
    <w:p w:rsidR="00D6740D" w:rsidRPr="00096B9F" w:rsidRDefault="00D6740D" w:rsidP="00D6740D">
      <w:pPr>
        <w:ind w:firstLine="709"/>
        <w:jc w:val="both"/>
        <w:rPr>
          <w:rFonts w:ascii="PT Astra Serif" w:hAnsi="PT Astra Serif"/>
          <w:sz w:val="28"/>
          <w:szCs w:val="28"/>
        </w:rPr>
      </w:pPr>
    </w:p>
    <w:tbl>
      <w:tblPr>
        <w:tblW w:w="4912" w:type="pct"/>
        <w:jc w:val="center"/>
        <w:tblLook w:val="04A0" w:firstRow="1" w:lastRow="0" w:firstColumn="1" w:lastColumn="0" w:noHBand="0" w:noVBand="1"/>
      </w:tblPr>
      <w:tblGrid>
        <w:gridCol w:w="4832"/>
        <w:gridCol w:w="3271"/>
        <w:gridCol w:w="3114"/>
        <w:gridCol w:w="3309"/>
      </w:tblGrid>
      <w:tr w:rsidR="00C24074" w:rsidRPr="00D6740D" w:rsidTr="0026106C">
        <w:trPr>
          <w:trHeight w:val="20"/>
          <w:tblHeader/>
          <w:jc w:val="center"/>
        </w:trPr>
        <w:tc>
          <w:tcPr>
            <w:tcW w:w="1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Наименование картриджа</w:t>
            </w:r>
          </w:p>
        </w:tc>
        <w:tc>
          <w:tcPr>
            <w:tcW w:w="3337" w:type="pct"/>
            <w:gridSpan w:val="3"/>
            <w:tcBorders>
              <w:top w:val="single" w:sz="4" w:space="0" w:color="auto"/>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Должности муниципальной службы и должности, не отнесенные к должностям муниципальной службы</w:t>
            </w:r>
          </w:p>
        </w:tc>
      </w:tr>
      <w:tr w:rsidR="0016691B" w:rsidRPr="00D6740D" w:rsidTr="0026106C">
        <w:trPr>
          <w:trHeight w:val="20"/>
          <w:tblHeader/>
          <w:jc w:val="center"/>
        </w:trPr>
        <w:tc>
          <w:tcPr>
            <w:tcW w:w="1663" w:type="pct"/>
            <w:vMerge/>
            <w:tcBorders>
              <w:top w:val="single" w:sz="4" w:space="0" w:color="auto"/>
              <w:left w:val="single" w:sz="4" w:space="0" w:color="auto"/>
              <w:bottom w:val="single" w:sz="4" w:space="0" w:color="auto"/>
              <w:right w:val="single" w:sz="4" w:space="0" w:color="auto"/>
            </w:tcBorders>
            <w:vAlign w:val="center"/>
            <w:hideMark/>
          </w:tcPr>
          <w:p w:rsidR="00C24074" w:rsidRPr="00D6740D" w:rsidRDefault="00C24074" w:rsidP="001D4497">
            <w:pPr>
              <w:rPr>
                <w:rFonts w:ascii="PT Astra Serif" w:hAnsi="PT Astra Serif"/>
                <w:b/>
                <w:bCs/>
                <w:color w:val="000000"/>
                <w:sz w:val="16"/>
                <w:szCs w:val="16"/>
                <w:lang w:eastAsia="ru-RU"/>
              </w:rPr>
            </w:pPr>
          </w:p>
        </w:tc>
        <w:tc>
          <w:tcPr>
            <w:tcW w:w="1126" w:type="pct"/>
            <w:tcBorders>
              <w:top w:val="nil"/>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норматив количества картриджей в год</w:t>
            </w:r>
          </w:p>
        </w:tc>
        <w:tc>
          <w:tcPr>
            <w:tcW w:w="1072" w:type="pct"/>
            <w:tcBorders>
              <w:top w:val="nil"/>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стоимость, руб.**</w:t>
            </w:r>
          </w:p>
        </w:tc>
        <w:tc>
          <w:tcPr>
            <w:tcW w:w="1139" w:type="pct"/>
            <w:tcBorders>
              <w:top w:val="nil"/>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периодичность приобретения (срок эксплуатации)</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Xerox</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7 500,00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Xerox</w:t>
            </w:r>
            <w:proofErr w:type="spellEnd"/>
            <w:r w:rsidR="00C24074" w:rsidRPr="00D6740D">
              <w:rPr>
                <w:rFonts w:ascii="PT Astra Serif" w:hAnsi="PT Astra Serif"/>
                <w:color w:val="000000"/>
                <w:sz w:val="16"/>
                <w:szCs w:val="16"/>
                <w:lang w:eastAsia="ru-RU"/>
              </w:rPr>
              <w:t>, комплект цветных</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50 000,00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Xerox</w:t>
            </w:r>
            <w:proofErr w:type="spellEnd"/>
            <w:r w:rsidR="00C24074" w:rsidRPr="00D6740D">
              <w:rPr>
                <w:rFonts w:ascii="PT Astra Serif" w:hAnsi="PT Astra Serif"/>
                <w:color w:val="000000"/>
                <w:sz w:val="16"/>
                <w:szCs w:val="16"/>
                <w:lang w:eastAsia="ru-RU"/>
              </w:rPr>
              <w:t xml:space="preserve"> для МФУ,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Panasonic</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4 000,00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голубой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пурпурный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желтый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черный с ресурсом тонера не менее 2500 страниц</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черный с ресурсом тонера не менее 7300 страниц</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14 500,00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637ABE" w:rsidRPr="00D6740D" w:rsidTr="00C668C3">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637ABE" w:rsidRPr="00D6740D" w:rsidRDefault="00637ABE" w:rsidP="00637ABE">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Pr="00D6740D">
              <w:rPr>
                <w:rFonts w:ascii="PT Astra Serif" w:hAnsi="PT Astra Serif"/>
                <w:color w:val="000000"/>
                <w:sz w:val="16"/>
                <w:szCs w:val="16"/>
                <w:lang w:eastAsia="ru-RU"/>
              </w:rPr>
              <w:t>артридж HP, черный с ресурсом тонера</w:t>
            </w:r>
            <w:r>
              <w:rPr>
                <w:rFonts w:ascii="PT Astra Serif" w:hAnsi="PT Astra Serif"/>
                <w:color w:val="000000"/>
                <w:sz w:val="16"/>
                <w:szCs w:val="16"/>
                <w:lang w:eastAsia="ru-RU"/>
              </w:rPr>
              <w:t xml:space="preserve"> не менее </w:t>
            </w:r>
            <w:r w:rsidRPr="00637ABE">
              <w:rPr>
                <w:rFonts w:ascii="PT Astra Serif" w:hAnsi="PT Astra Serif"/>
                <w:color w:val="000000"/>
                <w:sz w:val="16"/>
                <w:szCs w:val="16"/>
                <w:lang w:eastAsia="ru-RU"/>
              </w:rPr>
              <w:t>10 0</w:t>
            </w:r>
            <w:r w:rsidRPr="00D6740D">
              <w:rPr>
                <w:rFonts w:ascii="PT Astra Serif" w:hAnsi="PT Astra Serif"/>
                <w:color w:val="000000"/>
                <w:sz w:val="16"/>
                <w:szCs w:val="16"/>
                <w:lang w:eastAsia="ru-RU"/>
              </w:rPr>
              <w:t>00 страниц</w:t>
            </w:r>
          </w:p>
        </w:tc>
        <w:tc>
          <w:tcPr>
            <w:tcW w:w="1126" w:type="pct"/>
            <w:tcBorders>
              <w:top w:val="nil"/>
              <w:left w:val="nil"/>
              <w:bottom w:val="single" w:sz="4" w:space="0" w:color="auto"/>
              <w:right w:val="single" w:sz="4" w:space="0" w:color="auto"/>
            </w:tcBorders>
            <w:shd w:val="clear" w:color="auto" w:fill="auto"/>
            <w:noWrap/>
            <w:vAlign w:val="center"/>
          </w:tcPr>
          <w:p w:rsidR="00637ABE" w:rsidRPr="00D6740D" w:rsidRDefault="00637ABE" w:rsidP="00C668C3">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637ABE" w:rsidRPr="00D6740D" w:rsidRDefault="00637ABE" w:rsidP="00637ABE">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Не более </w:t>
            </w:r>
            <w:r>
              <w:rPr>
                <w:rFonts w:ascii="PT Astra Serif" w:hAnsi="PT Astra Serif"/>
                <w:color w:val="000000"/>
                <w:sz w:val="16"/>
                <w:szCs w:val="16"/>
                <w:lang w:val="en-US" w:eastAsia="ru-RU"/>
              </w:rPr>
              <w:t>20</w:t>
            </w:r>
            <w:r w:rsidRPr="00D6740D">
              <w:rPr>
                <w:rFonts w:ascii="PT Astra Serif" w:hAnsi="PT Astra Serif"/>
                <w:color w:val="000000"/>
                <w:sz w:val="16"/>
                <w:szCs w:val="16"/>
                <w:lang w:eastAsia="ru-RU"/>
              </w:rPr>
              <w:t> </w:t>
            </w:r>
            <w:r>
              <w:rPr>
                <w:rFonts w:ascii="PT Astra Serif" w:hAnsi="PT Astra Serif"/>
                <w:color w:val="000000"/>
                <w:sz w:val="16"/>
                <w:szCs w:val="16"/>
                <w:lang w:val="en-US" w:eastAsia="ru-RU"/>
              </w:rPr>
              <w:t>0</w:t>
            </w:r>
            <w:r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637ABE" w:rsidRPr="00D6740D" w:rsidRDefault="00637ABE" w:rsidP="00C668C3">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голубой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пурпурный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желтый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 xml:space="preserve">е более 20 000,00 </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Canon</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w:t>
            </w:r>
            <w:r w:rsidR="00C24074" w:rsidRPr="00D6740D">
              <w:rPr>
                <w:rFonts w:ascii="PT Astra Serif" w:hAnsi="PT Astra Serif"/>
                <w:color w:val="000000"/>
                <w:sz w:val="16"/>
                <w:szCs w:val="16"/>
                <w:lang w:val="en-US" w:eastAsia="ru-RU"/>
              </w:rPr>
              <w:t xml:space="preserve"> </w:t>
            </w:r>
            <w:r w:rsidR="00C24074" w:rsidRPr="00D6740D">
              <w:rPr>
                <w:rFonts w:ascii="PT Astra Serif" w:hAnsi="PT Astra Serif"/>
                <w:color w:val="000000"/>
                <w:sz w:val="16"/>
                <w:szCs w:val="16"/>
                <w:lang w:eastAsia="ru-RU"/>
              </w:rPr>
              <w:t>5</w:t>
            </w:r>
            <w:r w:rsidR="00C24074" w:rsidRPr="00D6740D">
              <w:rPr>
                <w:rFonts w:ascii="PT Astra Serif" w:hAnsi="PT Astra Serif"/>
                <w:color w:val="000000"/>
                <w:sz w:val="16"/>
                <w:szCs w:val="16"/>
                <w:lang w:val="en-US" w:eastAsia="ru-RU"/>
              </w:rPr>
              <w:t xml:space="preserve"> 0</w:t>
            </w:r>
            <w:r w:rsidR="00C24074"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val="en-US"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матричный </w:t>
            </w:r>
            <w:r w:rsidR="00C24074" w:rsidRPr="00D6740D">
              <w:rPr>
                <w:rFonts w:ascii="PT Astra Serif" w:hAnsi="PT Astra Serif"/>
                <w:color w:val="000000"/>
                <w:sz w:val="16"/>
                <w:szCs w:val="16"/>
                <w:lang w:val="en-US" w:eastAsia="ru-RU"/>
              </w:rPr>
              <w:t>Olivetti</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3 500,00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val="en-US"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w:t>
            </w:r>
            <w:proofErr w:type="gramStart"/>
            <w:r w:rsidR="00C24074" w:rsidRPr="00D6740D">
              <w:rPr>
                <w:rFonts w:ascii="PT Astra Serif" w:hAnsi="PT Astra Serif"/>
                <w:color w:val="000000"/>
                <w:sz w:val="16"/>
                <w:szCs w:val="16"/>
                <w:lang w:eastAsia="ru-RU"/>
              </w:rPr>
              <w:t>дж стр</w:t>
            </w:r>
            <w:proofErr w:type="gramEnd"/>
            <w:r w:rsidR="00C24074" w:rsidRPr="00D6740D">
              <w:rPr>
                <w:rFonts w:ascii="PT Astra Serif" w:hAnsi="PT Astra Serif"/>
                <w:color w:val="000000"/>
                <w:sz w:val="16"/>
                <w:szCs w:val="16"/>
                <w:lang w:eastAsia="ru-RU"/>
              </w:rPr>
              <w:t xml:space="preserve">уйный </w:t>
            </w:r>
            <w:r w:rsidR="00C24074" w:rsidRPr="00D6740D">
              <w:rPr>
                <w:rFonts w:ascii="PT Astra Serif" w:hAnsi="PT Astra Serif"/>
                <w:color w:val="000000"/>
                <w:sz w:val="16"/>
                <w:szCs w:val="16"/>
                <w:lang w:val="en-US" w:eastAsia="ru-RU"/>
              </w:rPr>
              <w:t>Epson</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4 500,00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П</w:t>
            </w:r>
            <w:r w:rsidR="00C24074" w:rsidRPr="00D6740D">
              <w:rPr>
                <w:rFonts w:ascii="PT Astra Serif" w:hAnsi="PT Astra Serif"/>
                <w:color w:val="000000"/>
                <w:sz w:val="16"/>
                <w:szCs w:val="16"/>
                <w:lang w:eastAsia="ru-RU"/>
              </w:rPr>
              <w:t xml:space="preserve">ечатающая головка </w:t>
            </w:r>
            <w:r w:rsidR="00C24074" w:rsidRPr="00D6740D">
              <w:rPr>
                <w:rFonts w:ascii="PT Astra Serif" w:hAnsi="PT Astra Serif"/>
                <w:color w:val="000000"/>
                <w:sz w:val="16"/>
                <w:szCs w:val="16"/>
                <w:lang w:val="en-US" w:eastAsia="ru-RU"/>
              </w:rPr>
              <w:t>HP</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7 500,00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Samsung</w:t>
            </w:r>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 </w:t>
            </w:r>
            <w:r w:rsidR="00C24074" w:rsidRPr="00D6740D">
              <w:rPr>
                <w:rFonts w:ascii="PT Astra Serif" w:hAnsi="PT Astra Serif"/>
                <w:color w:val="000000"/>
                <w:sz w:val="16"/>
                <w:szCs w:val="16"/>
                <w:lang w:val="en-US" w:eastAsia="ru-RU"/>
              </w:rPr>
              <w:t>0</w:t>
            </w:r>
            <w:r w:rsidR="00C24074"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Brother</w:t>
            </w:r>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 </w:t>
            </w:r>
            <w:r w:rsidR="00C24074" w:rsidRPr="00D6740D">
              <w:rPr>
                <w:rFonts w:ascii="PT Astra Serif" w:hAnsi="PT Astra Serif"/>
                <w:color w:val="000000"/>
                <w:sz w:val="16"/>
                <w:szCs w:val="16"/>
                <w:lang w:val="en-US" w:eastAsia="ru-RU"/>
              </w:rPr>
              <w:t>0</w:t>
            </w:r>
            <w:r w:rsidR="00C24074"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Т</w:t>
            </w:r>
            <w:r w:rsidR="00C24074" w:rsidRPr="00D6740D">
              <w:rPr>
                <w:rFonts w:ascii="PT Astra Serif" w:hAnsi="PT Astra Serif"/>
                <w:color w:val="000000"/>
                <w:sz w:val="16"/>
                <w:szCs w:val="16"/>
                <w:lang w:eastAsia="ru-RU"/>
              </w:rPr>
              <w:t>онер-картридж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6</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4 500,00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Т</w:t>
            </w:r>
            <w:r w:rsidR="00C24074" w:rsidRPr="00D6740D">
              <w:rPr>
                <w:rFonts w:ascii="PT Astra Serif" w:hAnsi="PT Astra Serif"/>
                <w:color w:val="000000"/>
                <w:sz w:val="16"/>
                <w:szCs w:val="16"/>
                <w:lang w:eastAsia="ru-RU"/>
              </w:rPr>
              <w:t xml:space="preserve">онер для факса </w:t>
            </w:r>
            <w:proofErr w:type="spellStart"/>
            <w:r w:rsidR="00C24074" w:rsidRPr="00D6740D">
              <w:rPr>
                <w:rFonts w:ascii="PT Astra Serif" w:hAnsi="PT Astra Serif"/>
                <w:color w:val="000000"/>
                <w:sz w:val="16"/>
                <w:szCs w:val="16"/>
                <w:lang w:eastAsia="ru-RU"/>
              </w:rPr>
              <w:t>Panasonic</w:t>
            </w:r>
            <w:proofErr w:type="spellEnd"/>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3 500,00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Б</w:t>
            </w:r>
            <w:r w:rsidR="00C24074" w:rsidRPr="00D6740D">
              <w:rPr>
                <w:rFonts w:ascii="PT Astra Serif" w:hAnsi="PT Astra Serif"/>
                <w:color w:val="000000"/>
                <w:sz w:val="16"/>
                <w:szCs w:val="16"/>
                <w:lang w:eastAsia="ru-RU"/>
              </w:rPr>
              <w:t xml:space="preserve">лок </w:t>
            </w:r>
            <w:proofErr w:type="spellStart"/>
            <w:r w:rsidR="00C24074" w:rsidRPr="00D6740D">
              <w:rPr>
                <w:rFonts w:ascii="PT Astra Serif" w:hAnsi="PT Astra Serif"/>
                <w:color w:val="000000"/>
                <w:sz w:val="16"/>
                <w:szCs w:val="16"/>
                <w:lang w:eastAsia="ru-RU"/>
              </w:rPr>
              <w:t>фотобарабана</w:t>
            </w:r>
            <w:proofErr w:type="spellEnd"/>
            <w:r w:rsidR="00C24074" w:rsidRPr="00D6740D">
              <w:rPr>
                <w:rFonts w:ascii="PT Astra Serif" w:hAnsi="PT Astra Serif"/>
                <w:color w:val="000000"/>
                <w:sz w:val="16"/>
                <w:szCs w:val="16"/>
                <w:lang w:eastAsia="ru-RU"/>
              </w:rPr>
              <w:t xml:space="preserve">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p>
        </w:tc>
        <w:tc>
          <w:tcPr>
            <w:tcW w:w="1126"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w:t>
            </w:r>
          </w:p>
        </w:tc>
        <w:tc>
          <w:tcPr>
            <w:tcW w:w="1072"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lastRenderedPageBreak/>
              <w:t>Б</w:t>
            </w:r>
            <w:r w:rsidR="00C24074" w:rsidRPr="00D6740D">
              <w:rPr>
                <w:rFonts w:ascii="PT Astra Serif" w:hAnsi="PT Astra Serif"/>
                <w:color w:val="000000"/>
                <w:sz w:val="16"/>
                <w:szCs w:val="16"/>
                <w:lang w:eastAsia="ru-RU"/>
              </w:rPr>
              <w:t xml:space="preserve">лок </w:t>
            </w:r>
            <w:proofErr w:type="spellStart"/>
            <w:r w:rsidR="00C24074" w:rsidRPr="00D6740D">
              <w:rPr>
                <w:rFonts w:ascii="PT Astra Serif" w:hAnsi="PT Astra Serif"/>
                <w:color w:val="000000"/>
                <w:sz w:val="16"/>
                <w:szCs w:val="16"/>
                <w:lang w:eastAsia="ru-RU"/>
              </w:rPr>
              <w:t>фотобарабана</w:t>
            </w:r>
            <w:proofErr w:type="spellEnd"/>
            <w:r w:rsidR="00C24074" w:rsidRPr="00D6740D">
              <w:rPr>
                <w:rFonts w:ascii="PT Astra Serif" w:hAnsi="PT Astra Serif"/>
                <w:color w:val="000000"/>
                <w:sz w:val="16"/>
                <w:szCs w:val="16"/>
                <w:lang w:eastAsia="ru-RU"/>
              </w:rPr>
              <w:t xml:space="preserve"> </w:t>
            </w:r>
            <w:r w:rsidR="00C24074" w:rsidRPr="00D6740D">
              <w:rPr>
                <w:rFonts w:ascii="PT Astra Serif" w:hAnsi="PT Astra Serif"/>
                <w:color w:val="000000"/>
                <w:sz w:val="16"/>
                <w:szCs w:val="16"/>
                <w:lang w:val="en-US" w:eastAsia="ru-RU"/>
              </w:rPr>
              <w:t>Pantum</w:t>
            </w:r>
          </w:p>
        </w:tc>
        <w:tc>
          <w:tcPr>
            <w:tcW w:w="1126"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w:t>
            </w:r>
          </w:p>
        </w:tc>
        <w:tc>
          <w:tcPr>
            <w:tcW w:w="1072"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E52F1" w:rsidRPr="00D6740D" w:rsidTr="00C668C3">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1E52F1" w:rsidRPr="00D6740D" w:rsidRDefault="001E52F1" w:rsidP="00637ABE">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Pr="00D6740D">
              <w:rPr>
                <w:rFonts w:ascii="PT Astra Serif" w:hAnsi="PT Astra Serif"/>
                <w:color w:val="000000"/>
                <w:sz w:val="16"/>
                <w:szCs w:val="16"/>
                <w:lang w:eastAsia="ru-RU"/>
              </w:rPr>
              <w:t xml:space="preserve">артридж </w:t>
            </w:r>
            <w:r w:rsidR="00637ABE">
              <w:rPr>
                <w:rFonts w:ascii="PT Astra Serif" w:hAnsi="PT Astra Serif"/>
                <w:color w:val="000000"/>
                <w:sz w:val="16"/>
                <w:szCs w:val="16"/>
                <w:lang w:val="en-US" w:eastAsia="ru-RU"/>
              </w:rPr>
              <w:t>Pantum</w:t>
            </w:r>
          </w:p>
        </w:tc>
        <w:tc>
          <w:tcPr>
            <w:tcW w:w="1126" w:type="pct"/>
            <w:tcBorders>
              <w:top w:val="nil"/>
              <w:left w:val="nil"/>
              <w:bottom w:val="single" w:sz="4" w:space="0" w:color="auto"/>
              <w:right w:val="single" w:sz="4" w:space="0" w:color="auto"/>
            </w:tcBorders>
            <w:shd w:val="clear" w:color="auto" w:fill="auto"/>
            <w:noWrap/>
            <w:vAlign w:val="center"/>
          </w:tcPr>
          <w:p w:rsidR="001E52F1" w:rsidRPr="00D6740D" w:rsidRDefault="001E52F1" w:rsidP="00C668C3">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1E52F1" w:rsidRPr="00D6740D" w:rsidRDefault="001E52F1" w:rsidP="00C668C3">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Pr="00D6740D">
              <w:rPr>
                <w:rFonts w:ascii="PT Astra Serif" w:hAnsi="PT Astra Serif"/>
                <w:color w:val="000000"/>
                <w:sz w:val="16"/>
                <w:szCs w:val="16"/>
                <w:lang w:eastAsia="ru-RU"/>
              </w:rPr>
              <w:t>е более 5 </w:t>
            </w:r>
            <w:r w:rsidRPr="00D6740D">
              <w:rPr>
                <w:rFonts w:ascii="PT Astra Serif" w:hAnsi="PT Astra Serif"/>
                <w:color w:val="000000"/>
                <w:sz w:val="16"/>
                <w:szCs w:val="16"/>
                <w:lang w:val="en-US" w:eastAsia="ru-RU"/>
              </w:rPr>
              <w:t>0</w:t>
            </w:r>
            <w:r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1E52F1" w:rsidRPr="00D6740D" w:rsidRDefault="001E52F1" w:rsidP="00C668C3">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bl>
    <w:p w:rsidR="00396487" w:rsidRDefault="00396487" w:rsidP="00C24074">
      <w:pPr>
        <w:spacing w:line="276" w:lineRule="auto"/>
        <w:ind w:firstLine="709"/>
        <w:jc w:val="center"/>
        <w:rPr>
          <w:rFonts w:ascii="PT Astra Serif" w:hAnsi="PT Astra Serif"/>
          <w:sz w:val="28"/>
          <w:szCs w:val="28"/>
        </w:rPr>
      </w:pPr>
    </w:p>
    <w:p w:rsidR="00C24074" w:rsidRPr="00C24074" w:rsidRDefault="00C24074" w:rsidP="00C24074">
      <w:pPr>
        <w:spacing w:line="276" w:lineRule="auto"/>
        <w:ind w:firstLine="709"/>
        <w:jc w:val="center"/>
        <w:rPr>
          <w:rFonts w:ascii="PT Astra Serif" w:hAnsi="PT Astra Serif"/>
          <w:sz w:val="28"/>
          <w:szCs w:val="28"/>
        </w:rPr>
      </w:pPr>
      <w:r w:rsidRPr="00C24074">
        <w:rPr>
          <w:rFonts w:ascii="PT Astra Serif" w:hAnsi="PT Astra Serif"/>
          <w:sz w:val="28"/>
          <w:szCs w:val="28"/>
        </w:rPr>
        <w:t>4. Норматив затрат на техническое обслуживание и заправку расходных материалов для различных типов принтеров, многофункциональных устройств (картриджи)*</w:t>
      </w:r>
    </w:p>
    <w:p w:rsidR="00C24074" w:rsidRPr="00C24074" w:rsidRDefault="00C24074" w:rsidP="00C24074">
      <w:pPr>
        <w:spacing w:line="276" w:lineRule="auto"/>
        <w:ind w:firstLine="709"/>
        <w:jc w:val="both"/>
        <w:rPr>
          <w:rFonts w:ascii="PT Astra Serif" w:hAnsi="PT Astra Serif"/>
          <w:sz w:val="28"/>
          <w:szCs w:val="28"/>
        </w:rPr>
      </w:pPr>
    </w:p>
    <w:tbl>
      <w:tblPr>
        <w:tblW w:w="5000" w:type="pct"/>
        <w:jc w:val="center"/>
        <w:tblLook w:val="04A0" w:firstRow="1" w:lastRow="0" w:firstColumn="1" w:lastColumn="0" w:noHBand="0" w:noVBand="1"/>
      </w:tblPr>
      <w:tblGrid>
        <w:gridCol w:w="2506"/>
        <w:gridCol w:w="3558"/>
        <w:gridCol w:w="2414"/>
        <w:gridCol w:w="6308"/>
      </w:tblGrid>
      <w:tr w:rsidR="00C24074" w:rsidRPr="00F552BA" w:rsidTr="00F552B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Наименование</w:t>
            </w:r>
          </w:p>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работ, услуг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Должности муниципальной службы  и должности, не отнесенные к должностям муниципальной службы</w:t>
            </w:r>
          </w:p>
        </w:tc>
      </w:tr>
      <w:tr w:rsidR="00C24074" w:rsidRPr="00F552BA" w:rsidTr="00F552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074" w:rsidRPr="00F552BA" w:rsidRDefault="00C24074" w:rsidP="001D4497">
            <w:pPr>
              <w:rPr>
                <w:rFonts w:ascii="PT Astra Serif" w:hAnsi="PT Astra Serif"/>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норматив количества в год</w:t>
            </w:r>
          </w:p>
        </w:tc>
        <w:tc>
          <w:tcPr>
            <w:tcW w:w="0" w:type="auto"/>
            <w:tcBorders>
              <w:top w:val="nil"/>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стоимость, руб.**</w:t>
            </w:r>
          </w:p>
        </w:tc>
        <w:tc>
          <w:tcPr>
            <w:tcW w:w="0" w:type="auto"/>
            <w:tcBorders>
              <w:top w:val="nil"/>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периодичность приобретения (срок эксплуатации)</w:t>
            </w:r>
          </w:p>
        </w:tc>
      </w:tr>
      <w:tr w:rsidR="00C24074" w:rsidRPr="00F552BA" w:rsidTr="00F552BA">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F552BA" w:rsidRDefault="00C24074" w:rsidP="001D4497">
            <w:pPr>
              <w:spacing w:line="276" w:lineRule="auto"/>
              <w:rPr>
                <w:rFonts w:ascii="PT Astra Serif" w:hAnsi="PT Astra Serif"/>
                <w:color w:val="000000"/>
                <w:sz w:val="16"/>
                <w:szCs w:val="16"/>
                <w:lang w:eastAsia="ru-RU"/>
              </w:rPr>
            </w:pPr>
            <w:r w:rsidRPr="00F552BA">
              <w:rPr>
                <w:rFonts w:ascii="PT Astra Serif" w:hAnsi="PT Astra Serif"/>
                <w:color w:val="000000"/>
                <w:sz w:val="16"/>
                <w:szCs w:val="16"/>
                <w:lang w:eastAsia="ru-RU"/>
              </w:rPr>
              <w:t>Заправка картриджа</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1D0756" w:rsidP="00CB42A4">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F552BA">
              <w:rPr>
                <w:rFonts w:ascii="PT Astra Serif" w:hAnsi="PT Astra Serif"/>
                <w:color w:val="000000"/>
                <w:sz w:val="16"/>
                <w:szCs w:val="16"/>
                <w:lang w:eastAsia="ru-RU"/>
              </w:rPr>
              <w:t xml:space="preserve">е более </w:t>
            </w:r>
            <w:r w:rsidR="00CB42A4">
              <w:rPr>
                <w:rFonts w:ascii="PT Astra Serif" w:hAnsi="PT Astra Serif"/>
                <w:color w:val="000000"/>
                <w:sz w:val="16"/>
                <w:szCs w:val="16"/>
                <w:lang w:val="en-US" w:eastAsia="ru-RU"/>
              </w:rPr>
              <w:t>6</w:t>
            </w:r>
            <w:r w:rsidR="00C24074" w:rsidRPr="00F552BA">
              <w:rPr>
                <w:rFonts w:ascii="PT Astra Serif" w:hAnsi="PT Astra Serif"/>
                <w:color w:val="000000"/>
                <w:sz w:val="16"/>
                <w:szCs w:val="16"/>
                <w:lang w:eastAsia="ru-RU"/>
              </w:rPr>
              <w:t> 000,00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1 год</w:t>
            </w:r>
          </w:p>
        </w:tc>
      </w:tr>
      <w:tr w:rsidR="00C24074" w:rsidRPr="00F552BA" w:rsidTr="00F552BA">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F552BA" w:rsidRDefault="00C24074" w:rsidP="001D4497">
            <w:pPr>
              <w:spacing w:line="276" w:lineRule="auto"/>
              <w:rPr>
                <w:rFonts w:ascii="PT Astra Serif" w:hAnsi="PT Astra Serif"/>
                <w:color w:val="000000"/>
                <w:sz w:val="16"/>
                <w:szCs w:val="16"/>
                <w:lang w:eastAsia="ru-RU"/>
              </w:rPr>
            </w:pPr>
            <w:r w:rsidRPr="00F552BA">
              <w:rPr>
                <w:rFonts w:ascii="PT Astra Serif" w:hAnsi="PT Astra Serif"/>
                <w:color w:val="000000"/>
                <w:sz w:val="16"/>
                <w:szCs w:val="16"/>
                <w:lang w:eastAsia="ru-RU"/>
              </w:rPr>
              <w:t>Ремонт картриджа</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F552BA">
              <w:rPr>
                <w:rFonts w:ascii="PT Astra Serif" w:hAnsi="PT Astra Serif"/>
                <w:color w:val="000000"/>
                <w:sz w:val="16"/>
                <w:szCs w:val="16"/>
                <w:lang w:eastAsia="ru-RU"/>
              </w:rPr>
              <w:t>е более 5 000,00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1 год</w:t>
            </w:r>
          </w:p>
        </w:tc>
      </w:tr>
    </w:tbl>
    <w:p w:rsidR="00D6740D" w:rsidRDefault="00D6740D" w:rsidP="00C24074">
      <w:pPr>
        <w:spacing w:line="276" w:lineRule="auto"/>
        <w:ind w:firstLine="709"/>
        <w:jc w:val="center"/>
        <w:rPr>
          <w:rFonts w:ascii="PT Astra Serif" w:hAnsi="PT Astra Serif"/>
          <w:sz w:val="28"/>
          <w:szCs w:val="28"/>
        </w:rPr>
      </w:pPr>
    </w:p>
    <w:p w:rsidR="00C24074" w:rsidRPr="00D6740D" w:rsidRDefault="00C24074" w:rsidP="00D6740D">
      <w:pPr>
        <w:spacing w:line="276" w:lineRule="auto"/>
        <w:ind w:firstLine="709"/>
        <w:jc w:val="center"/>
        <w:rPr>
          <w:rFonts w:ascii="PT Astra Serif" w:hAnsi="PT Astra Serif"/>
          <w:sz w:val="28"/>
          <w:szCs w:val="28"/>
        </w:rPr>
      </w:pPr>
      <w:r w:rsidRPr="00D6740D">
        <w:rPr>
          <w:rFonts w:ascii="PT Astra Serif" w:hAnsi="PT Astra Serif"/>
          <w:sz w:val="28"/>
          <w:szCs w:val="28"/>
        </w:rPr>
        <w:t>5. Норматив затрат на техническое обслуживание и ремонт принтеров, многофункциональных устройств и копировальных аппаратов (оргтехники)*</w:t>
      </w:r>
    </w:p>
    <w:p w:rsidR="00C24074" w:rsidRPr="00D6740D" w:rsidRDefault="00C24074" w:rsidP="00D6740D">
      <w:pPr>
        <w:spacing w:line="276" w:lineRule="auto"/>
        <w:ind w:firstLine="709"/>
        <w:jc w:val="both"/>
        <w:rPr>
          <w:rFonts w:ascii="PT Astra Serif" w:hAnsi="PT Astra Serif"/>
          <w:sz w:val="28"/>
          <w:szCs w:val="28"/>
        </w:rPr>
      </w:pPr>
    </w:p>
    <w:tbl>
      <w:tblPr>
        <w:tblW w:w="5000" w:type="pct"/>
        <w:jc w:val="center"/>
        <w:tblLook w:val="04A0" w:firstRow="1" w:lastRow="0" w:firstColumn="1" w:lastColumn="0" w:noHBand="0" w:noVBand="1"/>
      </w:tblPr>
      <w:tblGrid>
        <w:gridCol w:w="2434"/>
        <w:gridCol w:w="4602"/>
        <w:gridCol w:w="3156"/>
        <w:gridCol w:w="4594"/>
      </w:tblGrid>
      <w:tr w:rsidR="00C24074" w:rsidRPr="005D1636" w:rsidTr="00F552B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Наименование</w:t>
            </w:r>
          </w:p>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работ, услуг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и должности, не отнесенные к должностям муниципальной службы</w:t>
            </w:r>
          </w:p>
        </w:tc>
      </w:tr>
      <w:tr w:rsidR="00C24074" w:rsidRPr="005D1636" w:rsidTr="00F552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в год</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проведения</w:t>
            </w:r>
          </w:p>
        </w:tc>
      </w:tr>
      <w:tr w:rsidR="00C24074" w:rsidRPr="005D1636" w:rsidTr="00F552BA">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0756">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Ремонт </w:t>
            </w:r>
            <w:r w:rsidRPr="005D1636">
              <w:rPr>
                <w:rFonts w:ascii="PT Astra Serif" w:hAnsi="PT Astra Serif"/>
                <w:sz w:val="16"/>
                <w:szCs w:val="16"/>
              </w:rPr>
              <w:t>оргтехники</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70 000,00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год</w:t>
            </w:r>
          </w:p>
        </w:tc>
      </w:tr>
    </w:tbl>
    <w:p w:rsidR="00C24074" w:rsidRPr="00096B9F" w:rsidRDefault="00C24074" w:rsidP="005D1636">
      <w:pPr>
        <w:spacing w:line="276" w:lineRule="auto"/>
        <w:ind w:firstLine="709"/>
        <w:jc w:val="both"/>
        <w:rPr>
          <w:rFonts w:ascii="PT Astra Serif" w:hAnsi="PT Astra Serif"/>
          <w:sz w:val="28"/>
          <w:szCs w:val="28"/>
        </w:rPr>
      </w:pPr>
    </w:p>
    <w:p w:rsidR="00C24074" w:rsidRPr="00096B9F" w:rsidRDefault="00C24074" w:rsidP="005D1636">
      <w:pPr>
        <w:spacing w:line="276" w:lineRule="auto"/>
        <w:ind w:firstLine="709"/>
        <w:jc w:val="center"/>
        <w:rPr>
          <w:rFonts w:ascii="PT Astra Serif" w:hAnsi="PT Astra Serif"/>
          <w:sz w:val="28"/>
          <w:szCs w:val="28"/>
        </w:rPr>
      </w:pPr>
      <w:r w:rsidRPr="00096B9F">
        <w:rPr>
          <w:rFonts w:ascii="PT Astra Serif" w:hAnsi="PT Astra Serif"/>
          <w:sz w:val="28"/>
          <w:szCs w:val="28"/>
        </w:rPr>
        <w:t xml:space="preserve">6. Норматив </w:t>
      </w:r>
      <w:r>
        <w:rPr>
          <w:rFonts w:ascii="PT Astra Serif" w:hAnsi="PT Astra Serif"/>
          <w:sz w:val="28"/>
          <w:szCs w:val="28"/>
        </w:rPr>
        <w:t xml:space="preserve">затрат </w:t>
      </w:r>
      <w:r w:rsidRPr="00096B9F">
        <w:rPr>
          <w:rFonts w:ascii="PT Astra Serif" w:hAnsi="PT Astra Serif"/>
          <w:sz w:val="28"/>
          <w:szCs w:val="28"/>
        </w:rPr>
        <w:t>на приобретение расходных материалов и запасных частей для компьютеров и оргтехники*</w:t>
      </w:r>
    </w:p>
    <w:p w:rsidR="00C24074" w:rsidRPr="00096B9F" w:rsidRDefault="00C24074" w:rsidP="005D1636">
      <w:pPr>
        <w:spacing w:line="276" w:lineRule="auto"/>
        <w:ind w:firstLine="709"/>
        <w:jc w:val="both"/>
        <w:rPr>
          <w:rFonts w:ascii="PT Astra Serif" w:hAnsi="PT Astra Serif"/>
          <w:sz w:val="28"/>
          <w:szCs w:val="28"/>
        </w:rPr>
      </w:pPr>
    </w:p>
    <w:tbl>
      <w:tblPr>
        <w:tblW w:w="5000" w:type="pct"/>
        <w:jc w:val="center"/>
        <w:tblLook w:val="04A0" w:firstRow="1" w:lastRow="0" w:firstColumn="1" w:lastColumn="0" w:noHBand="0" w:noVBand="1"/>
      </w:tblPr>
      <w:tblGrid>
        <w:gridCol w:w="5837"/>
        <w:gridCol w:w="1621"/>
        <w:gridCol w:w="3568"/>
        <w:gridCol w:w="1656"/>
        <w:gridCol w:w="2104"/>
      </w:tblGrid>
      <w:tr w:rsidR="00C24074" w:rsidRPr="005D1636" w:rsidTr="00F552BA">
        <w:trPr>
          <w:trHeight w:val="20"/>
          <w:tblHeade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Вид норматива</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Категории и группы должностей, структурные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xml:space="preserve">Норматив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Цена, руб.**</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Мышь компьютерная </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2 500,00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Клавиатура</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4 000,00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6231E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Не более </w:t>
            </w:r>
            <w:r>
              <w:rPr>
                <w:rFonts w:ascii="PT Astra Serif" w:hAnsi="PT Astra Serif"/>
                <w:color w:val="000000"/>
                <w:sz w:val="16"/>
                <w:szCs w:val="16"/>
                <w:lang w:val="en-US" w:eastAsia="ru-RU"/>
              </w:rPr>
              <w:t>10</w:t>
            </w:r>
            <w:r w:rsidR="00C24074" w:rsidRPr="005D1636">
              <w:rPr>
                <w:rFonts w:ascii="PT Astra Serif" w:hAnsi="PT Astra Serif"/>
                <w:color w:val="000000"/>
                <w:sz w:val="16"/>
                <w:szCs w:val="16"/>
                <w:lang w:eastAsia="ru-RU"/>
              </w:rPr>
              <w:t> 000,00 включительно</w:t>
            </w:r>
          </w:p>
        </w:tc>
      </w:tr>
      <w:tr w:rsidR="00A07570"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w:t>
            </w:r>
          </w:p>
        </w:tc>
        <w:tc>
          <w:tcPr>
            <w:tcW w:w="0" w:type="auto"/>
            <w:tcBorders>
              <w:top w:val="nil"/>
              <w:left w:val="nil"/>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tcPr>
          <w:p w:rsidR="00A07570" w:rsidRPr="00A07570" w:rsidRDefault="00A07570" w:rsidP="00173024">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Помещение зала</w:t>
            </w:r>
            <w:r w:rsidR="00173024">
              <w:rPr>
                <w:rFonts w:ascii="PT Astra Serif" w:hAnsi="PT Astra Serif"/>
                <w:color w:val="000000"/>
                <w:sz w:val="16"/>
                <w:szCs w:val="16"/>
                <w:lang w:eastAsia="ru-RU"/>
              </w:rPr>
              <w:t xml:space="preserve"> заседаний</w:t>
            </w:r>
          </w:p>
        </w:tc>
        <w:tc>
          <w:tcPr>
            <w:tcW w:w="0" w:type="auto"/>
            <w:tcBorders>
              <w:top w:val="nil"/>
              <w:left w:val="nil"/>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20</w:t>
            </w:r>
            <w:r>
              <w:rPr>
                <w:rFonts w:ascii="PT Astra Serif" w:hAnsi="PT Astra Serif"/>
                <w:color w:val="000000"/>
                <w:sz w:val="16"/>
                <w:szCs w:val="16"/>
                <w:lang w:val="en-US" w:eastAsia="ru-RU"/>
              </w:rPr>
              <w:t>0</w:t>
            </w:r>
            <w:r w:rsidRPr="005D1636">
              <w:rPr>
                <w:rFonts w:ascii="PT Astra Serif" w:hAnsi="PT Astra Serif"/>
                <w:color w:val="000000"/>
                <w:sz w:val="16"/>
                <w:szCs w:val="16"/>
                <w:lang w:eastAsia="ru-RU"/>
              </w:rPr>
              <w:t> 000,00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Гарнитура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A0757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5</w:t>
            </w:r>
            <w:r w:rsidR="00C24074" w:rsidRPr="005D1636">
              <w:rPr>
                <w:rFonts w:ascii="PT Astra Serif" w:hAnsi="PT Astra Serif"/>
                <w:color w:val="000000"/>
                <w:sz w:val="16"/>
                <w:szCs w:val="16"/>
                <w:lang w:eastAsia="ru-RU"/>
              </w:rPr>
              <w:t> 000,00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roofErr w:type="spellStart"/>
            <w:r w:rsidRPr="005D1636">
              <w:rPr>
                <w:rFonts w:ascii="PT Astra Serif" w:hAnsi="PT Astra Serif"/>
                <w:color w:val="000000"/>
                <w:sz w:val="16"/>
                <w:szCs w:val="16"/>
                <w:lang w:eastAsia="ru-RU"/>
              </w:rPr>
              <w:t>Патч</w:t>
            </w:r>
            <w:proofErr w:type="spellEnd"/>
            <w:r w:rsidRPr="005D1636">
              <w:rPr>
                <w:rFonts w:ascii="PT Astra Serif" w:hAnsi="PT Astra Serif"/>
                <w:color w:val="000000"/>
                <w:sz w:val="16"/>
                <w:szCs w:val="16"/>
                <w:lang w:eastAsia="ru-RU"/>
              </w:rPr>
              <w:t>-корды</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10 000,00 в год</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Коммутатор</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3C6C3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300</w:t>
            </w:r>
            <w:r w:rsidR="00C24074" w:rsidRPr="005D1636">
              <w:rPr>
                <w:rFonts w:ascii="PT Astra Serif" w:hAnsi="PT Astra Serif"/>
                <w:color w:val="000000"/>
                <w:sz w:val="16"/>
                <w:szCs w:val="16"/>
                <w:lang w:eastAsia="ru-RU"/>
              </w:rPr>
              <w:t>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Акустическая система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3C6C3A">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Не более </w:t>
            </w:r>
            <w:r w:rsidR="003C6C3A">
              <w:rPr>
                <w:rFonts w:ascii="PT Astra Serif" w:hAnsi="PT Astra Serif"/>
                <w:color w:val="000000"/>
                <w:sz w:val="16"/>
                <w:szCs w:val="16"/>
                <w:lang w:eastAsia="ru-RU"/>
              </w:rPr>
              <w:t>20 0</w:t>
            </w:r>
            <w:r w:rsidRPr="005D1636">
              <w:rPr>
                <w:rFonts w:ascii="PT Astra Serif" w:hAnsi="PT Astra Serif"/>
                <w:color w:val="000000"/>
                <w:sz w:val="16"/>
                <w:szCs w:val="16"/>
                <w:lang w:eastAsia="ru-RU"/>
              </w:rPr>
              <w:t>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Накопитель данных внутренний для средств вычислительной техники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50 000,00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Накопитель для сервера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90 000,00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Устройства и блоки питания вычислительных машин</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30 000,00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3C6C3A">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Сменные блоки для системы электропитания серверов</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3C6C3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3</w:t>
            </w:r>
            <w:r w:rsidR="00C24074" w:rsidRPr="005D1636">
              <w:rPr>
                <w:rFonts w:ascii="PT Astra Serif" w:hAnsi="PT Astra Serif"/>
                <w:color w:val="000000"/>
                <w:sz w:val="16"/>
                <w:szCs w:val="16"/>
                <w:lang w:eastAsia="ru-RU"/>
              </w:rPr>
              <w:t>00 000,00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Прочие расходные материалы, комплектующие и запасные части для вычислительных машин, серверов и оргтехники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Не более </w:t>
            </w:r>
            <w:r w:rsidRPr="005D1636">
              <w:rPr>
                <w:rFonts w:ascii="PT Astra Serif" w:hAnsi="PT Astra Serif"/>
                <w:color w:val="000000"/>
                <w:sz w:val="16"/>
                <w:szCs w:val="16"/>
                <w:lang w:val="en-US" w:eastAsia="ru-RU"/>
              </w:rPr>
              <w:t>3</w:t>
            </w:r>
            <w:r w:rsidRPr="005D1636">
              <w:rPr>
                <w:rFonts w:ascii="PT Astra Serif" w:hAnsi="PT Astra Serif"/>
                <w:color w:val="000000"/>
                <w:sz w:val="16"/>
                <w:szCs w:val="16"/>
                <w:lang w:eastAsia="ru-RU"/>
              </w:rPr>
              <w:t> 000 000,00 в год</w:t>
            </w:r>
          </w:p>
        </w:tc>
      </w:tr>
    </w:tbl>
    <w:p w:rsidR="005D1636" w:rsidRPr="005D1636" w:rsidRDefault="005D1636" w:rsidP="005D1636">
      <w:pPr>
        <w:spacing w:line="276" w:lineRule="auto"/>
        <w:ind w:firstLine="709"/>
        <w:jc w:val="center"/>
        <w:rPr>
          <w:rFonts w:ascii="PT Astra Serif" w:hAnsi="PT Astra Serif"/>
          <w:sz w:val="28"/>
          <w:szCs w:val="28"/>
        </w:rPr>
      </w:pPr>
    </w:p>
    <w:p w:rsidR="00C24074" w:rsidRPr="005D1636" w:rsidRDefault="00C24074" w:rsidP="005D1636">
      <w:pPr>
        <w:spacing w:line="276" w:lineRule="auto"/>
        <w:ind w:firstLine="709"/>
        <w:jc w:val="center"/>
        <w:rPr>
          <w:rFonts w:ascii="PT Astra Serif" w:hAnsi="PT Astra Serif"/>
          <w:sz w:val="28"/>
          <w:szCs w:val="28"/>
        </w:rPr>
      </w:pPr>
      <w:r w:rsidRPr="005D1636">
        <w:rPr>
          <w:rFonts w:ascii="PT Astra Serif" w:hAnsi="PT Astra Serif"/>
          <w:sz w:val="28"/>
          <w:szCs w:val="28"/>
        </w:rPr>
        <w:t>7. Норматив затрат на приобретение мобильных носителей информации (флэшки, жесткие диски)*</w:t>
      </w:r>
    </w:p>
    <w:p w:rsidR="00C24074" w:rsidRPr="005D1636" w:rsidRDefault="00C24074" w:rsidP="005D1636">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1295"/>
        <w:gridCol w:w="1358"/>
        <w:gridCol w:w="1092"/>
        <w:gridCol w:w="1791"/>
        <w:gridCol w:w="1357"/>
        <w:gridCol w:w="1092"/>
        <w:gridCol w:w="1791"/>
        <w:gridCol w:w="1498"/>
        <w:gridCol w:w="1516"/>
        <w:gridCol w:w="1996"/>
      </w:tblGrid>
      <w:tr w:rsidR="00C24074" w:rsidRPr="005D1636" w:rsidTr="00F552B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на одного служащего</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высшей группы</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главной группы</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ведущей, старшей и младшей групп, должности, не отнесенные к должностям муниципальной службы</w:t>
            </w:r>
          </w:p>
        </w:tc>
      </w:tr>
      <w:tr w:rsidR="00C24074" w:rsidRPr="005D1636" w:rsidTr="00F552BA">
        <w:trPr>
          <w:trHeight w:val="20"/>
        </w:trPr>
        <w:tc>
          <w:tcPr>
            <w:tcW w:w="0" w:type="auto"/>
            <w:vMerge/>
            <w:tcBorders>
              <w:top w:val="single" w:sz="4" w:space="0" w:color="auto"/>
              <w:left w:val="single" w:sz="4" w:space="0" w:color="auto"/>
              <w:bottom w:val="nil"/>
              <w:right w:val="single" w:sz="4" w:space="0" w:color="auto"/>
            </w:tcBorders>
            <w:vAlign w:val="center"/>
            <w:hideMark/>
          </w:tcPr>
          <w:p w:rsidR="00C24074" w:rsidRPr="005D1636" w:rsidRDefault="00C24074" w:rsidP="001D4497">
            <w:pPr>
              <w:rPr>
                <w:rFonts w:ascii="PT Astra Serif" w:hAnsi="PT Astra Serif"/>
                <w:b/>
                <w:bCs/>
                <w:color w:val="000000"/>
                <w:sz w:val="16"/>
                <w:szCs w:val="16"/>
                <w:lang w:eastAsia="ru-RU"/>
              </w:rPr>
            </w:pP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оргтехники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приобретения (срок эксплуатации)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оргтехники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приобретения (срок эксплуатации)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оргтехники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приобретения (срок эксплуатации)</w:t>
            </w:r>
          </w:p>
        </w:tc>
      </w:tr>
      <w:tr w:rsidR="00C24074" w:rsidRPr="005D1636" w:rsidTr="00F552B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rPr>
                <w:rFonts w:ascii="PT Astra Serif" w:hAnsi="PT Astra Serif"/>
                <w:color w:val="000000"/>
                <w:sz w:val="16"/>
                <w:szCs w:val="16"/>
                <w:lang w:eastAsia="ru-RU"/>
              </w:rPr>
            </w:pPr>
            <w:r w:rsidRPr="005D1636">
              <w:rPr>
                <w:rFonts w:ascii="PT Astra Serif" w:hAnsi="PT Astra Serif"/>
                <w:color w:val="000000"/>
                <w:sz w:val="16"/>
                <w:szCs w:val="16"/>
                <w:lang w:eastAsia="ru-RU"/>
              </w:rPr>
              <w:t>Флэш-накопитель на 32 Гб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r>
      <w:tr w:rsidR="00C24074" w:rsidRPr="005D1636" w:rsidTr="00F552B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5D1636" w:rsidRDefault="00C24074" w:rsidP="001D4497">
            <w:pPr>
              <w:rPr>
                <w:rFonts w:ascii="PT Astra Serif" w:hAnsi="PT Astra Serif"/>
                <w:color w:val="000000"/>
                <w:sz w:val="16"/>
                <w:szCs w:val="16"/>
                <w:lang w:eastAsia="ru-RU"/>
              </w:rPr>
            </w:pPr>
            <w:r w:rsidRPr="005D1636">
              <w:rPr>
                <w:rFonts w:ascii="PT Astra Serif" w:hAnsi="PT Astra Serif"/>
                <w:color w:val="000000"/>
                <w:sz w:val="16"/>
                <w:szCs w:val="16"/>
                <w:lang w:eastAsia="ru-RU"/>
              </w:rPr>
              <w:t>Флэш-накопитель на 8 Гб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2 000,00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r>
      <w:tr w:rsidR="00C24074" w:rsidRPr="005D1636" w:rsidTr="00F552B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903030">
            <w:pPr>
              <w:rPr>
                <w:rFonts w:ascii="PT Astra Serif" w:hAnsi="PT Astra Serif"/>
                <w:color w:val="000000"/>
                <w:sz w:val="16"/>
                <w:szCs w:val="16"/>
                <w:lang w:eastAsia="ru-RU"/>
              </w:rPr>
            </w:pPr>
            <w:r w:rsidRPr="005D1636">
              <w:rPr>
                <w:rFonts w:ascii="PT Astra Serif" w:hAnsi="PT Astra Serif"/>
                <w:color w:val="000000"/>
                <w:sz w:val="16"/>
                <w:szCs w:val="16"/>
                <w:lang w:eastAsia="ru-RU"/>
              </w:rPr>
              <w:t>Флэш-накопитель на 16 Гб</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2 500,00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r>
    </w:tbl>
    <w:p w:rsidR="00C24074" w:rsidRDefault="00C24074" w:rsidP="00C24074">
      <w:pPr>
        <w:jc w:val="both"/>
        <w:rPr>
          <w:rFonts w:ascii="PT Astra Serif" w:hAnsi="PT Astra Serif"/>
          <w:szCs w:val="24"/>
        </w:rPr>
      </w:pPr>
    </w:p>
    <w:p w:rsidR="00C24074" w:rsidRPr="00023155" w:rsidRDefault="00C24074" w:rsidP="00C24074">
      <w:pPr>
        <w:jc w:val="both"/>
        <w:rPr>
          <w:rFonts w:ascii="PT Astra Serif" w:hAnsi="PT Astra Serif"/>
          <w:szCs w:val="24"/>
        </w:rPr>
      </w:pPr>
    </w:p>
    <w:tbl>
      <w:tblPr>
        <w:tblW w:w="5000" w:type="pct"/>
        <w:tblLook w:val="04A0" w:firstRow="1" w:lastRow="0" w:firstColumn="1" w:lastColumn="0" w:noHBand="0" w:noVBand="1"/>
      </w:tblPr>
      <w:tblGrid>
        <w:gridCol w:w="568"/>
        <w:gridCol w:w="2073"/>
        <w:gridCol w:w="1931"/>
        <w:gridCol w:w="6074"/>
        <w:gridCol w:w="2484"/>
        <w:gridCol w:w="1656"/>
      </w:tblGrid>
      <w:tr w:rsidR="00C24074" w:rsidRPr="005D1636" w:rsidTr="005D1636">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xml:space="preserve">№ </w:t>
            </w:r>
            <w:proofErr w:type="gramStart"/>
            <w:r w:rsidRPr="005D1636">
              <w:rPr>
                <w:rFonts w:ascii="PT Astra Serif" w:hAnsi="PT Astra Serif"/>
                <w:b/>
                <w:bCs/>
                <w:color w:val="000000"/>
                <w:sz w:val="16"/>
                <w:szCs w:val="16"/>
                <w:lang w:eastAsia="ru-RU"/>
              </w:rPr>
              <w:t>п</w:t>
            </w:r>
            <w:proofErr w:type="gramEnd"/>
            <w:r w:rsidRPr="005D1636">
              <w:rPr>
                <w:rFonts w:ascii="PT Astra Serif" w:hAnsi="PT Astra Serif"/>
                <w:b/>
                <w:bCs/>
                <w:color w:val="000000"/>
                <w:sz w:val="16"/>
                <w:szCs w:val="16"/>
                <w:lang w:eastAsia="ru-RU"/>
              </w:rPr>
              <w:t>/п</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Наименование, периодичность</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Основные характеристики</w:t>
            </w:r>
          </w:p>
        </w:tc>
        <w:tc>
          <w:tcPr>
            <w:tcW w:w="2054"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Категории и группы должностей, структурные подразделения</w:t>
            </w:r>
          </w:p>
        </w:tc>
        <w:tc>
          <w:tcPr>
            <w:tcW w:w="84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xml:space="preserve">Норматив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Цена за  единицу, руб.**</w:t>
            </w:r>
          </w:p>
        </w:tc>
      </w:tr>
      <w:tr w:rsidR="00C24074" w:rsidRPr="005D1636" w:rsidTr="00124384">
        <w:trPr>
          <w:trHeight w:val="319"/>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701"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CD-диск</w:t>
            </w:r>
          </w:p>
        </w:tc>
        <w:tc>
          <w:tcPr>
            <w:tcW w:w="65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CD-диск</w:t>
            </w:r>
          </w:p>
        </w:tc>
        <w:tc>
          <w:tcPr>
            <w:tcW w:w="2054"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84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 на 1 служащего</w:t>
            </w:r>
          </w:p>
        </w:tc>
        <w:tc>
          <w:tcPr>
            <w:tcW w:w="560" w:type="pct"/>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200,00</w:t>
            </w:r>
          </w:p>
        </w:tc>
      </w:tr>
      <w:tr w:rsidR="00C24074" w:rsidRPr="005D1636" w:rsidTr="00124384">
        <w:trPr>
          <w:trHeight w:val="281"/>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701"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DVD-диск</w:t>
            </w:r>
          </w:p>
        </w:tc>
        <w:tc>
          <w:tcPr>
            <w:tcW w:w="65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DVD-диск</w:t>
            </w:r>
          </w:p>
        </w:tc>
        <w:tc>
          <w:tcPr>
            <w:tcW w:w="2054"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84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 на 1 служащего</w:t>
            </w:r>
          </w:p>
        </w:tc>
        <w:tc>
          <w:tcPr>
            <w:tcW w:w="560" w:type="pct"/>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200,00</w:t>
            </w:r>
          </w:p>
        </w:tc>
      </w:tr>
      <w:tr w:rsidR="00C24074" w:rsidRPr="005D1636" w:rsidTr="00124384">
        <w:trPr>
          <w:trHeight w:val="258"/>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w:t>
            </w:r>
          </w:p>
        </w:tc>
        <w:tc>
          <w:tcPr>
            <w:tcW w:w="701"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RW-диск</w:t>
            </w:r>
          </w:p>
        </w:tc>
        <w:tc>
          <w:tcPr>
            <w:tcW w:w="65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RW-диск</w:t>
            </w:r>
          </w:p>
        </w:tc>
        <w:tc>
          <w:tcPr>
            <w:tcW w:w="2054"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84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 на 1 служащего</w:t>
            </w:r>
          </w:p>
        </w:tc>
        <w:tc>
          <w:tcPr>
            <w:tcW w:w="560" w:type="pct"/>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500,00</w:t>
            </w:r>
          </w:p>
        </w:tc>
      </w:tr>
    </w:tbl>
    <w:p w:rsidR="00C24074" w:rsidRPr="00F560C8" w:rsidRDefault="00C24074" w:rsidP="005D1636">
      <w:pPr>
        <w:shd w:val="clear" w:color="auto" w:fill="FFFFFF"/>
        <w:spacing w:line="276" w:lineRule="auto"/>
        <w:ind w:firstLine="709"/>
        <w:jc w:val="center"/>
        <w:rPr>
          <w:rFonts w:ascii="PT Astra Serif" w:hAnsi="PT Astra Serif"/>
          <w:color w:val="000000" w:themeColor="text1"/>
          <w:sz w:val="28"/>
          <w:szCs w:val="28"/>
          <w:lang w:eastAsia="ru-RU"/>
        </w:rPr>
      </w:pPr>
      <w:r w:rsidRPr="00F560C8">
        <w:rPr>
          <w:rFonts w:ascii="PT Astra Serif" w:hAnsi="PT Astra Serif"/>
          <w:color w:val="000000" w:themeColor="text1"/>
          <w:sz w:val="28"/>
          <w:szCs w:val="28"/>
          <w:lang w:eastAsia="ru-RU"/>
        </w:rPr>
        <w:lastRenderedPageBreak/>
        <w:t>8. Нормативы затрат на оплату услуг по сопровождению программного обеспечения, справочно-правовых систем</w:t>
      </w:r>
      <w:r w:rsidRPr="00F560C8">
        <w:rPr>
          <w:rFonts w:ascii="PT Astra Serif" w:hAnsi="PT Astra Serif"/>
          <w:color w:val="000000" w:themeColor="text1"/>
          <w:sz w:val="28"/>
          <w:szCs w:val="28"/>
        </w:rPr>
        <w:t xml:space="preserve"> и </w:t>
      </w:r>
      <w:r w:rsidRPr="00F560C8">
        <w:rPr>
          <w:rFonts w:ascii="PT Astra Serif" w:hAnsi="PT Astra Serif"/>
          <w:color w:val="000000" w:themeColor="text1"/>
          <w:sz w:val="28"/>
          <w:szCs w:val="28"/>
          <w:lang w:eastAsia="ru-RU"/>
        </w:rPr>
        <w:t>приобретение простых (неисключительных) лицензий на использование программного обеспечения*</w:t>
      </w:r>
    </w:p>
    <w:p w:rsidR="00C24074" w:rsidRPr="006E0C76" w:rsidRDefault="00C24074" w:rsidP="005D1636">
      <w:pPr>
        <w:shd w:val="clear" w:color="auto" w:fill="FFFFFF"/>
        <w:spacing w:line="276" w:lineRule="auto"/>
        <w:ind w:firstLine="709"/>
        <w:jc w:val="center"/>
        <w:rPr>
          <w:rFonts w:ascii="PT Astra Serif" w:hAnsi="PT Astra Serif"/>
          <w:color w:val="22272F"/>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4176"/>
        <w:gridCol w:w="2345"/>
      </w:tblGrid>
      <w:tr w:rsidR="00C24074" w:rsidRPr="005D1636" w:rsidTr="00BD6CB7">
        <w:trPr>
          <w:tblHeader/>
        </w:trPr>
        <w:tc>
          <w:tcPr>
            <w:tcW w:w="2795" w:type="pct"/>
            <w:shd w:val="clear" w:color="auto" w:fill="auto"/>
            <w:vAlign w:val="center"/>
          </w:tcPr>
          <w:p w:rsidR="00C24074" w:rsidRPr="005D1636" w:rsidRDefault="00C24074" w:rsidP="001D4497">
            <w:pPr>
              <w:jc w:val="center"/>
              <w:rPr>
                <w:rFonts w:ascii="PT Astra Serif" w:eastAsia="Calibri" w:hAnsi="PT Astra Serif"/>
                <w:b/>
                <w:sz w:val="16"/>
                <w:szCs w:val="16"/>
              </w:rPr>
            </w:pPr>
            <w:r w:rsidRPr="005D1636">
              <w:rPr>
                <w:rFonts w:ascii="PT Astra Serif" w:eastAsia="Calibri" w:hAnsi="PT Astra Serif"/>
                <w:b/>
                <w:sz w:val="16"/>
                <w:szCs w:val="16"/>
              </w:rPr>
              <w:t>Наименование услуги</w:t>
            </w:r>
          </w:p>
        </w:tc>
        <w:tc>
          <w:tcPr>
            <w:tcW w:w="1412" w:type="pct"/>
            <w:shd w:val="clear" w:color="auto" w:fill="auto"/>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Норматив количества предоставления услуг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Стоимость, руб.**</w:t>
            </w:r>
          </w:p>
        </w:tc>
      </w:tr>
      <w:tr w:rsidR="00C24074" w:rsidRPr="005D1636" w:rsidTr="00BD6CB7">
        <w:tc>
          <w:tcPr>
            <w:tcW w:w="2795" w:type="pct"/>
            <w:shd w:val="clear" w:color="auto" w:fill="auto"/>
          </w:tcPr>
          <w:p w:rsidR="00C24074" w:rsidRPr="005D1636" w:rsidRDefault="00C24074" w:rsidP="001D4497">
            <w:pPr>
              <w:rPr>
                <w:rFonts w:ascii="PT Astra Serif" w:eastAsia="Calibri" w:hAnsi="PT Astra Serif"/>
                <w:sz w:val="16"/>
                <w:szCs w:val="16"/>
              </w:rPr>
            </w:pPr>
            <w:r w:rsidRPr="005D1636">
              <w:rPr>
                <w:rFonts w:ascii="PT Astra Serif" w:hAnsi="PT Astra Serif"/>
                <w:sz w:val="16"/>
                <w:szCs w:val="16"/>
              </w:rPr>
              <w:t>Услуги по сопровождению систем электронного документооборота</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Ежемесячно </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100 000,00 </w:t>
            </w:r>
          </w:p>
        </w:tc>
      </w:tr>
      <w:tr w:rsidR="00C24074" w:rsidRPr="005D1636" w:rsidTr="00BD6CB7">
        <w:tc>
          <w:tcPr>
            <w:tcW w:w="2795" w:type="pct"/>
            <w:shd w:val="clear" w:color="auto" w:fill="auto"/>
          </w:tcPr>
          <w:p w:rsidR="00C24074" w:rsidRPr="005D1636" w:rsidRDefault="00C24074" w:rsidP="00CA0AB9">
            <w:pPr>
              <w:rPr>
                <w:rFonts w:ascii="PT Astra Serif" w:hAnsi="PT Astra Serif"/>
                <w:sz w:val="16"/>
                <w:szCs w:val="16"/>
              </w:rPr>
            </w:pPr>
            <w:r w:rsidRPr="005D1636">
              <w:rPr>
                <w:rFonts w:ascii="PT Astra Serif" w:hAnsi="PT Astra Serif"/>
                <w:sz w:val="16"/>
                <w:szCs w:val="16"/>
              </w:rPr>
              <w:t xml:space="preserve">Услуги по </w:t>
            </w:r>
            <w:r w:rsidR="00CA0AB9">
              <w:rPr>
                <w:rFonts w:ascii="PT Astra Serif" w:hAnsi="PT Astra Serif"/>
                <w:sz w:val="16"/>
                <w:szCs w:val="16"/>
              </w:rPr>
              <w:t>сопровождению веб-ресурсов (хостинг, сопровождение лицензий</w:t>
            </w:r>
            <w:r w:rsidR="00657F74">
              <w:rPr>
                <w:rFonts w:ascii="PT Astra Serif" w:hAnsi="PT Astra Serif"/>
                <w:sz w:val="16"/>
                <w:szCs w:val="16"/>
              </w:rPr>
              <w:t xml:space="preserve"> </w:t>
            </w:r>
            <w:proofErr w:type="spellStart"/>
            <w:r w:rsidR="00657F74">
              <w:rPr>
                <w:rFonts w:ascii="PT Astra Serif" w:hAnsi="PT Astra Serif"/>
                <w:sz w:val="16"/>
                <w:szCs w:val="16"/>
              </w:rPr>
              <w:t>Битрикс</w:t>
            </w:r>
            <w:proofErr w:type="spellEnd"/>
            <w:r w:rsidR="00CA0AB9">
              <w:rPr>
                <w:rFonts w:ascii="PT Astra Serif" w:hAnsi="PT Astra Serif"/>
                <w:sz w:val="16"/>
                <w:szCs w:val="16"/>
              </w:rPr>
              <w:t>)</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Ежемесячно</w:t>
            </w:r>
          </w:p>
        </w:tc>
        <w:tc>
          <w:tcPr>
            <w:tcW w:w="793" w:type="pct"/>
            <w:shd w:val="clear" w:color="auto" w:fill="auto"/>
            <w:vAlign w:val="center"/>
          </w:tcPr>
          <w:p w:rsidR="00C24074" w:rsidRPr="005D1636" w:rsidRDefault="00CA0AB9" w:rsidP="00CA0AB9">
            <w:pPr>
              <w:jc w:val="center"/>
              <w:rPr>
                <w:rFonts w:ascii="PT Astra Serif" w:eastAsia="Calibri" w:hAnsi="PT Astra Serif"/>
                <w:sz w:val="16"/>
                <w:szCs w:val="16"/>
              </w:rPr>
            </w:pPr>
            <w:r>
              <w:rPr>
                <w:rFonts w:ascii="PT Astra Serif" w:eastAsia="Calibri" w:hAnsi="PT Astra Serif"/>
                <w:sz w:val="16"/>
                <w:szCs w:val="16"/>
              </w:rPr>
              <w:t>Не более 50</w:t>
            </w:r>
            <w:r w:rsidR="00C24074" w:rsidRPr="005D1636">
              <w:rPr>
                <w:rFonts w:ascii="PT Astra Serif" w:eastAsia="Calibri" w:hAnsi="PT Astra Serif"/>
                <w:sz w:val="16"/>
                <w:szCs w:val="16"/>
              </w:rPr>
              <w:t>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передаче неисключительных прав на лицензии на программные продукты</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150 000,00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поставке </w:t>
            </w:r>
            <w:proofErr w:type="gramStart"/>
            <w:r w:rsidRPr="005D1636">
              <w:rPr>
                <w:rFonts w:ascii="PT Astra Serif" w:hAnsi="PT Astra Serif"/>
                <w:sz w:val="16"/>
                <w:szCs w:val="16"/>
              </w:rPr>
              <w:t>ПО</w:t>
            </w:r>
            <w:proofErr w:type="gramEnd"/>
            <w:r w:rsidRPr="005D1636">
              <w:rPr>
                <w:rFonts w:ascii="PT Astra Serif" w:hAnsi="PT Astra Serif"/>
                <w:sz w:val="16"/>
                <w:szCs w:val="16"/>
              </w:rPr>
              <w:t xml:space="preserve"> </w:t>
            </w:r>
            <w:proofErr w:type="gramStart"/>
            <w:r w:rsidRPr="005D1636">
              <w:rPr>
                <w:rFonts w:ascii="PT Astra Serif" w:hAnsi="PT Astra Serif"/>
                <w:sz w:val="16"/>
                <w:szCs w:val="16"/>
              </w:rPr>
              <w:t>для</w:t>
            </w:r>
            <w:proofErr w:type="gramEnd"/>
            <w:r w:rsidRPr="005D1636">
              <w:rPr>
                <w:rFonts w:ascii="PT Astra Serif" w:hAnsi="PT Astra Serif"/>
                <w:sz w:val="16"/>
                <w:szCs w:val="16"/>
              </w:rPr>
              <w:t xml:space="preserve"> защиты информации</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350 000,00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технической защите информации </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1 000 000,00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Сопровождение и приобретение антивирусных программ</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5C1F2B">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w:t>
            </w:r>
            <w:r w:rsidR="005C1F2B">
              <w:rPr>
                <w:rFonts w:ascii="PT Astra Serif" w:eastAsia="Calibri" w:hAnsi="PT Astra Serif"/>
                <w:sz w:val="16"/>
                <w:szCs w:val="16"/>
              </w:rPr>
              <w:t>7</w:t>
            </w:r>
            <w:r w:rsidRPr="005D1636">
              <w:rPr>
                <w:rFonts w:ascii="PT Astra Serif" w:eastAsia="Calibri" w:hAnsi="PT Astra Serif"/>
                <w:sz w:val="16"/>
                <w:szCs w:val="16"/>
              </w:rPr>
              <w:t>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расширению имеющейся лицензии </w:t>
            </w:r>
            <w:proofErr w:type="gramStart"/>
            <w:r w:rsidRPr="005D1636">
              <w:rPr>
                <w:rFonts w:ascii="PT Astra Serif" w:hAnsi="PT Astra Serif"/>
                <w:sz w:val="16"/>
                <w:szCs w:val="16"/>
              </w:rPr>
              <w:t>ПО</w:t>
            </w:r>
            <w:proofErr w:type="gramEnd"/>
            <w:r w:rsidRPr="005D1636">
              <w:rPr>
                <w:rFonts w:ascii="PT Astra Serif" w:hAnsi="PT Astra Serif"/>
                <w:sz w:val="16"/>
                <w:szCs w:val="16"/>
              </w:rPr>
              <w:t xml:space="preserve"> </w:t>
            </w:r>
            <w:proofErr w:type="gramStart"/>
            <w:r w:rsidRPr="005D1636">
              <w:rPr>
                <w:rFonts w:ascii="PT Astra Serif" w:hAnsi="PT Astra Serif"/>
                <w:sz w:val="16"/>
                <w:szCs w:val="16"/>
              </w:rPr>
              <w:t>для</w:t>
            </w:r>
            <w:proofErr w:type="gramEnd"/>
            <w:r w:rsidRPr="005D1636">
              <w:rPr>
                <w:rFonts w:ascii="PT Astra Serif" w:hAnsi="PT Astra Serif"/>
                <w:sz w:val="16"/>
                <w:szCs w:val="16"/>
              </w:rPr>
              <w:t xml:space="preserve"> системы управления официальным сайтом</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Лицензионное обслуживание программных продуктов</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500 000,00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сопровождению электронных подписей </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сопровождению справочно-правовых систем</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Ежемесячно </w:t>
            </w:r>
          </w:p>
        </w:tc>
        <w:tc>
          <w:tcPr>
            <w:tcW w:w="793" w:type="pct"/>
            <w:shd w:val="clear" w:color="auto" w:fill="auto"/>
            <w:vAlign w:val="center"/>
          </w:tcPr>
          <w:p w:rsidR="00C24074" w:rsidRPr="005D1636" w:rsidRDefault="00657F74" w:rsidP="001D4497">
            <w:pPr>
              <w:jc w:val="center"/>
              <w:rPr>
                <w:rFonts w:ascii="PT Astra Serif" w:eastAsia="Calibri" w:hAnsi="PT Astra Serif"/>
                <w:sz w:val="16"/>
                <w:szCs w:val="16"/>
              </w:rPr>
            </w:pPr>
            <w:r>
              <w:rPr>
                <w:rFonts w:ascii="PT Astra Serif" w:eastAsia="Calibri" w:hAnsi="PT Astra Serif"/>
                <w:sz w:val="16"/>
                <w:szCs w:val="16"/>
              </w:rPr>
              <w:t>Не более 15</w:t>
            </w:r>
            <w:r w:rsidR="00C24074" w:rsidRPr="005D1636">
              <w:rPr>
                <w:rFonts w:ascii="PT Astra Serif" w:eastAsia="Calibri" w:hAnsi="PT Astra Serif"/>
                <w:sz w:val="16"/>
                <w:szCs w:val="16"/>
              </w:rPr>
              <w:t>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Лицензионное обслуживание программных продуктов «Парус»</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Использование и абонентское обслуживание программного продукта «СКБ-Контур»</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85 000,00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Сопровождение программы «Контур-Персонал Госслужба»</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120 000,00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передаче неисключительных прав использования базы данных «Кадровая справочная система «Система Кадры», версия для бюджетных, казенных и автономных учреждений</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711D40" w:rsidP="00711D40">
            <w:pPr>
              <w:jc w:val="center"/>
              <w:rPr>
                <w:rFonts w:ascii="PT Astra Serif" w:eastAsia="Calibri" w:hAnsi="PT Astra Serif"/>
                <w:sz w:val="16"/>
                <w:szCs w:val="16"/>
              </w:rPr>
            </w:pPr>
            <w:r>
              <w:rPr>
                <w:rFonts w:ascii="PT Astra Serif" w:eastAsia="Calibri" w:hAnsi="PT Astra Serif"/>
                <w:sz w:val="16"/>
                <w:szCs w:val="16"/>
              </w:rPr>
              <w:t>Не более 300</w:t>
            </w:r>
            <w:r w:rsidR="00C24074" w:rsidRPr="005D1636">
              <w:rPr>
                <w:rFonts w:ascii="PT Astra Serif" w:eastAsia="Calibri" w:hAnsi="PT Astra Serif"/>
                <w:sz w:val="16"/>
                <w:szCs w:val="16"/>
              </w:rPr>
              <w:t>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программного обеспечения БИМ моделирование</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color w:val="000000"/>
                <w:sz w:val="16"/>
                <w:szCs w:val="16"/>
                <w:lang w:eastAsia="ru-RU"/>
              </w:rPr>
              <w:t>По мере необходимости</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500 000,00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Сопровождение прокси-сервера</w:t>
            </w:r>
          </w:p>
        </w:tc>
        <w:tc>
          <w:tcPr>
            <w:tcW w:w="1412" w:type="pct"/>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AE733A" w:rsidP="00AE733A">
            <w:pPr>
              <w:jc w:val="center"/>
              <w:rPr>
                <w:rFonts w:ascii="PT Astra Serif" w:eastAsia="Calibri" w:hAnsi="PT Astra Serif"/>
                <w:sz w:val="16"/>
                <w:szCs w:val="16"/>
              </w:rPr>
            </w:pPr>
            <w:r>
              <w:rPr>
                <w:rFonts w:ascii="PT Astra Serif" w:eastAsia="Calibri" w:hAnsi="PT Astra Serif"/>
                <w:sz w:val="16"/>
                <w:szCs w:val="16"/>
              </w:rPr>
              <w:t>Не более 250</w:t>
            </w:r>
            <w:r w:rsidR="00C24074" w:rsidRPr="005D1636">
              <w:rPr>
                <w:rFonts w:ascii="PT Astra Serif" w:eastAsia="Calibri" w:hAnsi="PT Astra Serif"/>
                <w:sz w:val="16"/>
                <w:szCs w:val="16"/>
              </w:rPr>
              <w:t>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Приобретение ПО </w:t>
            </w:r>
            <w:proofErr w:type="spellStart"/>
            <w:r w:rsidRPr="005D1636">
              <w:rPr>
                <w:rFonts w:ascii="PT Astra Serif" w:hAnsi="PT Astra Serif"/>
                <w:sz w:val="16"/>
                <w:szCs w:val="16"/>
              </w:rPr>
              <w:t>VipNet</w:t>
            </w:r>
            <w:proofErr w:type="spellEnd"/>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color w:val="000000"/>
                <w:sz w:val="16"/>
                <w:szCs w:val="16"/>
                <w:lang w:eastAsia="ru-RU"/>
              </w:rPr>
              <w:t>По мере необходимости</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Сопровождение сетей </w:t>
            </w:r>
            <w:proofErr w:type="spellStart"/>
            <w:r w:rsidRPr="005D1636">
              <w:rPr>
                <w:rFonts w:ascii="PT Astra Serif" w:hAnsi="PT Astra Serif"/>
                <w:sz w:val="16"/>
                <w:szCs w:val="16"/>
              </w:rPr>
              <w:t>VipNet</w:t>
            </w:r>
            <w:proofErr w:type="spellEnd"/>
            <w:r w:rsidRPr="005D1636">
              <w:rPr>
                <w:rFonts w:ascii="PT Astra Serif" w:hAnsi="PT Astra Serif"/>
                <w:sz w:val="16"/>
                <w:szCs w:val="16"/>
              </w:rPr>
              <w:t>, сопровождение и настройка СЗИ</w:t>
            </w:r>
          </w:p>
        </w:tc>
        <w:tc>
          <w:tcPr>
            <w:tcW w:w="1412" w:type="pct"/>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8</w:t>
            </w:r>
            <w:r w:rsidRPr="005D1636">
              <w:rPr>
                <w:rFonts w:ascii="PT Astra Serif" w:eastAsia="Calibri" w:hAnsi="PT Astra Serif"/>
                <w:sz w:val="16"/>
                <w:szCs w:val="16"/>
                <w:lang w:val="en-US"/>
              </w:rPr>
              <w:t>0</w:t>
            </w:r>
            <w:r w:rsidRPr="005D1636">
              <w:rPr>
                <w:rFonts w:ascii="PT Astra Serif" w:eastAsia="Calibri" w:hAnsi="PT Astra Serif"/>
                <w:sz w:val="16"/>
                <w:szCs w:val="16"/>
              </w:rPr>
              <w:t>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Лицензия системы обнаружения вторжений «</w:t>
            </w:r>
            <w:proofErr w:type="spellStart"/>
            <w:r w:rsidRPr="005D1636">
              <w:rPr>
                <w:rFonts w:ascii="PT Astra Serif" w:hAnsi="PT Astra Serif"/>
                <w:sz w:val="16"/>
                <w:szCs w:val="16"/>
              </w:rPr>
              <w:t>VipNet</w:t>
            </w:r>
            <w:proofErr w:type="spellEnd"/>
            <w:r w:rsidRPr="005D1636">
              <w:rPr>
                <w:rFonts w:ascii="PT Astra Serif" w:hAnsi="PT Astra Serif"/>
                <w:sz w:val="16"/>
                <w:szCs w:val="16"/>
              </w:rPr>
              <w:t xml:space="preserve"> IDS»</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3</w:t>
            </w:r>
            <w:r w:rsidRPr="005D1636">
              <w:rPr>
                <w:rFonts w:ascii="PT Astra Serif" w:eastAsia="Calibri" w:hAnsi="PT Astra Serif"/>
                <w:sz w:val="16"/>
                <w:szCs w:val="16"/>
                <w:lang w:val="en-US"/>
              </w:rPr>
              <w:t>0</w:t>
            </w:r>
            <w:r w:rsidRPr="005D1636">
              <w:rPr>
                <w:rFonts w:ascii="PT Astra Serif" w:eastAsia="Calibri" w:hAnsi="PT Astra Serif"/>
                <w:sz w:val="16"/>
                <w:szCs w:val="16"/>
              </w:rPr>
              <w:t>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Передача неисключительных прав использования баз данных (Электронная версия журналов)</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предоставлению информации для размещения веб-сайтов в сети Интернет</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Ежемесячно</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30 000,00</w:t>
            </w:r>
          </w:p>
        </w:tc>
      </w:tr>
      <w:tr w:rsidR="00B83996" w:rsidRPr="005D1636" w:rsidTr="00BD6CB7">
        <w:tc>
          <w:tcPr>
            <w:tcW w:w="2795" w:type="pct"/>
            <w:shd w:val="clear" w:color="auto" w:fill="auto"/>
          </w:tcPr>
          <w:p w:rsidR="00B83996" w:rsidRPr="005D1636" w:rsidRDefault="00B83996" w:rsidP="001D4497">
            <w:pPr>
              <w:rPr>
                <w:rFonts w:ascii="PT Astra Serif" w:hAnsi="PT Astra Serif"/>
                <w:sz w:val="16"/>
                <w:szCs w:val="16"/>
              </w:rPr>
            </w:pPr>
            <w:r>
              <w:rPr>
                <w:rFonts w:ascii="PT Astra Serif" w:hAnsi="PT Astra Serif"/>
                <w:sz w:val="16"/>
                <w:szCs w:val="16"/>
              </w:rPr>
              <w:t>Доступ к ресурсу «СПАРК-Р»</w:t>
            </w:r>
          </w:p>
        </w:tc>
        <w:tc>
          <w:tcPr>
            <w:tcW w:w="1412" w:type="pct"/>
            <w:shd w:val="clear" w:color="auto" w:fill="auto"/>
            <w:vAlign w:val="center"/>
          </w:tcPr>
          <w:p w:rsidR="00B83996" w:rsidRPr="005D1636" w:rsidRDefault="00B83996" w:rsidP="00C668C3">
            <w:pPr>
              <w:jc w:val="center"/>
              <w:rPr>
                <w:rFonts w:ascii="PT Astra Serif" w:eastAsia="Calibri" w:hAnsi="PT Astra Serif"/>
                <w:sz w:val="16"/>
                <w:szCs w:val="16"/>
              </w:rPr>
            </w:pPr>
            <w:r w:rsidRPr="005D1636">
              <w:rPr>
                <w:rFonts w:ascii="PT Astra Serif" w:eastAsia="Calibri" w:hAnsi="PT Astra Serif"/>
                <w:sz w:val="16"/>
                <w:szCs w:val="16"/>
              </w:rPr>
              <w:t>Ежемесячно</w:t>
            </w:r>
          </w:p>
        </w:tc>
        <w:tc>
          <w:tcPr>
            <w:tcW w:w="793" w:type="pct"/>
            <w:shd w:val="clear" w:color="auto" w:fill="auto"/>
            <w:vAlign w:val="center"/>
          </w:tcPr>
          <w:p w:rsidR="00B83996" w:rsidRPr="005D1636" w:rsidRDefault="00B83996" w:rsidP="00B83996">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w:t>
            </w:r>
            <w:r>
              <w:rPr>
                <w:rFonts w:ascii="PT Astra Serif" w:eastAsia="Calibri" w:hAnsi="PT Astra Serif"/>
                <w:sz w:val="16"/>
                <w:szCs w:val="16"/>
              </w:rPr>
              <w:t>2</w:t>
            </w:r>
            <w:r w:rsidRPr="005D1636">
              <w:rPr>
                <w:rFonts w:ascii="PT Astra Serif" w:eastAsia="Calibri" w:hAnsi="PT Astra Serif"/>
                <w:sz w:val="16"/>
                <w:szCs w:val="16"/>
              </w:rPr>
              <w:t>0 000,00</w:t>
            </w:r>
          </w:p>
        </w:tc>
      </w:tr>
      <w:tr w:rsidR="00B83996" w:rsidRPr="005D1636" w:rsidTr="00BD6CB7">
        <w:tc>
          <w:tcPr>
            <w:tcW w:w="2795" w:type="pct"/>
            <w:shd w:val="clear" w:color="auto" w:fill="auto"/>
          </w:tcPr>
          <w:p w:rsidR="00B83996" w:rsidRPr="005D1636" w:rsidRDefault="00B83996" w:rsidP="001D4497">
            <w:pPr>
              <w:rPr>
                <w:rFonts w:ascii="PT Astra Serif" w:hAnsi="PT Astra Serif"/>
                <w:sz w:val="16"/>
                <w:szCs w:val="16"/>
              </w:rPr>
            </w:pPr>
            <w:r>
              <w:rPr>
                <w:rFonts w:ascii="PT Astra Serif" w:hAnsi="PT Astra Serif"/>
                <w:sz w:val="16"/>
                <w:szCs w:val="16"/>
              </w:rPr>
              <w:t>Сопровождение системы «Альфа-Док»</w:t>
            </w:r>
          </w:p>
        </w:tc>
        <w:tc>
          <w:tcPr>
            <w:tcW w:w="1412" w:type="pct"/>
            <w:shd w:val="clear" w:color="auto" w:fill="auto"/>
            <w:vAlign w:val="center"/>
          </w:tcPr>
          <w:p w:rsidR="00B83996" w:rsidRPr="005D1636" w:rsidRDefault="00B83996" w:rsidP="00C668C3">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B83996" w:rsidRPr="005D1636" w:rsidRDefault="00B83996" w:rsidP="00C668C3">
            <w:pPr>
              <w:jc w:val="center"/>
              <w:rPr>
                <w:rFonts w:ascii="PT Astra Serif" w:eastAsia="Calibri" w:hAnsi="PT Astra Serif"/>
                <w:sz w:val="16"/>
                <w:szCs w:val="16"/>
              </w:rPr>
            </w:pPr>
            <w:r>
              <w:rPr>
                <w:rFonts w:ascii="PT Astra Serif" w:eastAsia="Calibri" w:hAnsi="PT Astra Serif"/>
                <w:sz w:val="16"/>
                <w:szCs w:val="16"/>
              </w:rPr>
              <w:t>Не более 2</w:t>
            </w:r>
            <w:r w:rsidRPr="005D1636">
              <w:rPr>
                <w:rFonts w:ascii="PT Astra Serif" w:eastAsia="Calibri" w:hAnsi="PT Astra Serif"/>
                <w:sz w:val="16"/>
                <w:szCs w:val="16"/>
              </w:rPr>
              <w:t>00 000,00</w:t>
            </w:r>
          </w:p>
        </w:tc>
      </w:tr>
    </w:tbl>
    <w:p w:rsidR="00C24074" w:rsidRPr="006E0C76" w:rsidRDefault="00C24074" w:rsidP="005D1636">
      <w:pPr>
        <w:shd w:val="clear" w:color="auto" w:fill="FFFFFF"/>
        <w:spacing w:line="276" w:lineRule="auto"/>
        <w:ind w:firstLine="709"/>
        <w:jc w:val="center"/>
        <w:rPr>
          <w:rFonts w:ascii="PT Astra Serif" w:hAnsi="PT Astra Serif"/>
          <w:sz w:val="28"/>
          <w:szCs w:val="28"/>
          <w:lang w:eastAsia="ru-RU"/>
        </w:rPr>
      </w:pPr>
    </w:p>
    <w:p w:rsidR="00C24074" w:rsidRPr="006E0C76" w:rsidRDefault="00C24074" w:rsidP="005D1636">
      <w:pPr>
        <w:shd w:val="clear" w:color="auto" w:fill="FFFFFF"/>
        <w:spacing w:line="276" w:lineRule="auto"/>
        <w:ind w:firstLine="709"/>
        <w:jc w:val="center"/>
        <w:rPr>
          <w:rFonts w:ascii="PT Astra Serif" w:hAnsi="PT Astra Serif"/>
          <w:sz w:val="28"/>
          <w:szCs w:val="28"/>
          <w:lang w:eastAsia="ru-RU"/>
        </w:rPr>
      </w:pPr>
      <w:r w:rsidRPr="006E0C76">
        <w:rPr>
          <w:rFonts w:ascii="PT Astra Serif" w:hAnsi="PT Astra Serif"/>
          <w:sz w:val="28"/>
          <w:szCs w:val="28"/>
          <w:lang w:eastAsia="ru-RU"/>
        </w:rPr>
        <w:t>9. Нормативы затрат на проведение аттестационных, проверочных</w:t>
      </w:r>
      <w:r w:rsidR="00083DCA">
        <w:rPr>
          <w:rFonts w:ascii="PT Astra Serif" w:hAnsi="PT Astra Serif"/>
          <w:sz w:val="28"/>
          <w:szCs w:val="28"/>
          <w:lang w:eastAsia="ru-RU"/>
        </w:rPr>
        <w:t xml:space="preserve"> </w:t>
      </w:r>
      <w:r w:rsidRPr="006E0C76">
        <w:rPr>
          <w:rFonts w:ascii="PT Astra Serif" w:hAnsi="PT Astra Serif"/>
          <w:sz w:val="28"/>
          <w:szCs w:val="28"/>
          <w:lang w:eastAsia="ru-RU"/>
        </w:rPr>
        <w:t>и контрольных мероприятий*</w:t>
      </w:r>
    </w:p>
    <w:p w:rsidR="00C24074" w:rsidRPr="006E0C76" w:rsidRDefault="00C24074" w:rsidP="005D1636">
      <w:pPr>
        <w:shd w:val="clear" w:color="auto" w:fill="FFFFFF"/>
        <w:spacing w:line="276" w:lineRule="auto"/>
        <w:ind w:firstLine="709"/>
        <w:jc w:val="center"/>
        <w:rPr>
          <w:rFonts w:ascii="PT Astra Serif" w:hAnsi="PT Astra Serif"/>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3596"/>
        <w:gridCol w:w="2925"/>
      </w:tblGrid>
      <w:tr w:rsidR="00C24074" w:rsidRPr="005D1636" w:rsidTr="005D1636">
        <w:trPr>
          <w:tblHeader/>
        </w:trPr>
        <w:tc>
          <w:tcPr>
            <w:tcW w:w="2795" w:type="pct"/>
            <w:shd w:val="clear" w:color="auto" w:fill="auto"/>
            <w:vAlign w:val="center"/>
          </w:tcPr>
          <w:p w:rsidR="00C24074" w:rsidRPr="005D1636" w:rsidRDefault="00C24074" w:rsidP="001D4497">
            <w:pPr>
              <w:jc w:val="center"/>
              <w:rPr>
                <w:rFonts w:ascii="PT Astra Serif" w:eastAsia="Calibri" w:hAnsi="PT Astra Serif"/>
                <w:b/>
                <w:sz w:val="16"/>
                <w:szCs w:val="16"/>
              </w:rPr>
            </w:pPr>
            <w:r w:rsidRPr="005D1636">
              <w:rPr>
                <w:rFonts w:ascii="PT Astra Serif" w:eastAsia="Calibri" w:hAnsi="PT Astra Serif"/>
                <w:b/>
                <w:sz w:val="16"/>
                <w:szCs w:val="16"/>
              </w:rPr>
              <w:t>Наименование услуги</w:t>
            </w:r>
          </w:p>
        </w:tc>
        <w:tc>
          <w:tcPr>
            <w:tcW w:w="1216" w:type="pct"/>
            <w:shd w:val="clear" w:color="auto" w:fill="auto"/>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Норматив количества предоставления услуг в год</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Стоимость, руб.**</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аттестации рабочих мест, установке и настройке средств защиты информации</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2 000 000,00 </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проведению аттестации рабочих мест в отделе мобилизационной подготовки и специальных мероприятий</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903030" w:rsidP="001D4497">
            <w:pPr>
              <w:jc w:val="center"/>
              <w:rPr>
                <w:rFonts w:ascii="PT Astra Serif" w:eastAsia="Calibri" w:hAnsi="PT Astra Serif"/>
                <w:sz w:val="16"/>
                <w:szCs w:val="16"/>
              </w:rPr>
            </w:pPr>
            <w:r>
              <w:rPr>
                <w:rFonts w:ascii="PT Astra Serif" w:eastAsia="Calibri" w:hAnsi="PT Astra Serif"/>
                <w:sz w:val="16"/>
                <w:szCs w:val="16"/>
              </w:rPr>
              <w:t>Не более 1 5</w:t>
            </w:r>
            <w:r w:rsidR="00C24074" w:rsidRPr="005D1636">
              <w:rPr>
                <w:rFonts w:ascii="PT Astra Serif" w:eastAsia="Calibri" w:hAnsi="PT Astra Serif"/>
                <w:sz w:val="16"/>
                <w:szCs w:val="16"/>
              </w:rPr>
              <w:t>00 000,00</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системы защиты речевой информации</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200 000,00</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средств криптографической защиты информации</w:t>
            </w:r>
            <w:r w:rsidR="00173A2E">
              <w:rPr>
                <w:rFonts w:ascii="PT Astra Serif" w:hAnsi="PT Astra Serif"/>
                <w:sz w:val="16"/>
                <w:szCs w:val="16"/>
              </w:rPr>
              <w:t>, программно-аппаратных комплексов</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73A2E">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w:t>
            </w:r>
            <w:r w:rsidR="00173A2E">
              <w:rPr>
                <w:rFonts w:ascii="PT Astra Serif" w:eastAsia="Calibri" w:hAnsi="PT Astra Serif"/>
                <w:sz w:val="16"/>
                <w:szCs w:val="16"/>
              </w:rPr>
              <w:t>1 0</w:t>
            </w:r>
            <w:r w:rsidRPr="005D1636">
              <w:rPr>
                <w:rFonts w:ascii="PT Astra Serif" w:eastAsia="Calibri" w:hAnsi="PT Astra Serif"/>
                <w:sz w:val="16"/>
                <w:szCs w:val="16"/>
              </w:rPr>
              <w:t>00 000,00</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видеокамер и оборудования для видеонаблюдения, монтаж и наладку системы видеонаблюдения</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1 000 000,00</w:t>
            </w:r>
          </w:p>
        </w:tc>
      </w:tr>
    </w:tbl>
    <w:p w:rsidR="00C24074" w:rsidRDefault="00C24074" w:rsidP="000D6079">
      <w:pPr>
        <w:spacing w:line="276" w:lineRule="auto"/>
        <w:ind w:firstLine="709"/>
        <w:jc w:val="center"/>
        <w:rPr>
          <w:rFonts w:ascii="PT Astra Serif" w:hAnsi="PT Astra Serif"/>
          <w:sz w:val="28"/>
          <w:szCs w:val="28"/>
        </w:rPr>
      </w:pPr>
    </w:p>
    <w:p w:rsidR="00B10290" w:rsidRDefault="00B10290"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lastRenderedPageBreak/>
        <w:t>10. Норматив затрат на приобретение мебели и отдельных материально-технических средств*</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79"/>
        <w:gridCol w:w="1798"/>
        <w:gridCol w:w="2641"/>
        <w:gridCol w:w="4344"/>
        <w:gridCol w:w="2472"/>
        <w:gridCol w:w="1272"/>
        <w:gridCol w:w="1680"/>
      </w:tblGrid>
      <w:tr w:rsidR="00C24074" w:rsidRPr="005D1636" w:rsidTr="00C06D88">
        <w:trPr>
          <w:trHeight w:val="20"/>
          <w:tblHead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п/п</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Вид норматива</w:t>
            </w:r>
          </w:p>
        </w:tc>
        <w:tc>
          <w:tcPr>
            <w:tcW w:w="893"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Наименование, периодичность</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Основные характеристики</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Категории и группы должностей, структурные подразделения</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на 1 штатную единицу</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Цена в расчете на 1 штатную единицу, руб.**</w:t>
            </w:r>
          </w:p>
        </w:tc>
      </w:tr>
      <w:tr w:rsidR="00C24074" w:rsidRPr="005D1636" w:rsidTr="00C06D88">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мебели для должностей муниципальной службы "Высшей группы", категории "Руководитель"</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руководителя рабочий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Размер стола: глубина не менее 900 мм, ширина не менее 2000 мм, высота не менее 760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Офисное кресло руководителя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Максимальная статистическая нагрузка не менее 120 кг, материал обивки – натуральная кожа,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под оргтехнику, серверная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АВS, высота не менее 610 мм, глубина не менее 600 мм, ширина не менее 804 мм. Материал ЛДСП, наличие дверок не менее 2 шт.</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приставная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750 мм, глубина не менее 670 мм, ширина не менее 420 мм, глубина ящика не менее 430 мм, тип замка - центральный.</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9 500,00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для документов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 гардероб для одежды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22 600,00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для переговоров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Выполнен из деревоплиты. Размеры столешницы криволинейной: высота не менее740 мм, ширина не менее 2400 мм, глубина не менее 1200 мм. К столешнице крепятся 2 опоры с накладками для сохранности напольного покрытия</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23 000,00 включительно</w:t>
            </w:r>
          </w:p>
        </w:tc>
      </w:tr>
      <w:tr w:rsidR="00C24074" w:rsidRPr="005D1636" w:rsidTr="00C06D88">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мебели для должностей, не отнесенных к категории "Руководитель"</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письменный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изготовлен из ламинированной деревоплиты. Размеры стола: высота не менее 750 мм, ширина не менее 1600 мм, глубина не менее 800 мм. Материал кромки ПВХ</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17 000,00 включительно</w:t>
            </w:r>
          </w:p>
        </w:tc>
      </w:tr>
      <w:tr w:rsidR="00C24074" w:rsidRPr="005D1636" w:rsidTr="00543DD5">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Стул (кресло) для посетителей (срок полезного использования не менее 7 лет)</w:t>
            </w:r>
          </w:p>
        </w:tc>
        <w:tc>
          <w:tcPr>
            <w:tcW w:w="1469"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Стул (кресло) с сиденьем и спинкой, обитой тканью. Каркас выполнен из металла. Ножки снабжены накладками  для сохранности напольного покрытия. Высота от пола до верхней части спинки не менее 800 мм, глубина не менее 450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главной группы, ведущей группы. Специалисты ведущей группы, старшей группы, младшей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543DD5" w:rsidP="00543DD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12 000,00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Глава города Югорска</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w:t>
            </w:r>
          </w:p>
        </w:tc>
        <w:tc>
          <w:tcPr>
            <w:tcW w:w="56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Заместитель главы города Югорска</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10</w:t>
            </w:r>
          </w:p>
        </w:tc>
        <w:tc>
          <w:tcPr>
            <w:tcW w:w="56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Приемная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5</w:t>
            </w:r>
          </w:p>
        </w:tc>
        <w:tc>
          <w:tcPr>
            <w:tcW w:w="56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 офисное для персонала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Максимальная статистическая нагрузка не менее 120 кг. Высота от пола до верхней части спинки не менее 1 000 мм, глубина сиденья не менее 540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775ED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DF24B4">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DF24B4">
              <w:rPr>
                <w:rFonts w:ascii="PT Astra Serif" w:hAnsi="PT Astra Serif"/>
                <w:color w:val="000000"/>
                <w:sz w:val="16"/>
                <w:szCs w:val="16"/>
                <w:lang w:eastAsia="ru-RU"/>
              </w:rPr>
              <w:t>е более 25</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подкатная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подкатная имеет три выдвижных ящика, верхний, из которых, оснащен замком. Материал кромки ПВХ. Материал ЛДСП. Высота не менее 556 мм, глубина не менее 450 мм, ширина не менее 412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4231A">
              <w:rPr>
                <w:rFonts w:ascii="PT Astra Serif" w:hAnsi="PT Astra Serif"/>
                <w:color w:val="000000"/>
                <w:sz w:val="16"/>
                <w:szCs w:val="16"/>
                <w:lang w:eastAsia="ru-RU"/>
              </w:rPr>
              <w:t>е более 15</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с распашной дверкой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с распашной дверкой размером не менее 406*365*823</w:t>
            </w:r>
            <w:r w:rsidRPr="005D1636">
              <w:rPr>
                <w:rFonts w:ascii="PT Astra Serif" w:hAnsi="PT Astra Serif"/>
                <w:color w:val="000000"/>
                <w:sz w:val="16"/>
                <w:szCs w:val="16"/>
                <w:lang w:val="en-US" w:eastAsia="ru-RU"/>
              </w:rPr>
              <w:t>h</w:t>
            </w:r>
            <w:r w:rsidRPr="005D1636">
              <w:rPr>
                <w:rFonts w:ascii="PT Astra Serif" w:hAnsi="PT Astra Serif"/>
                <w:color w:val="000000"/>
                <w:sz w:val="16"/>
                <w:szCs w:val="16"/>
                <w:lang w:eastAsia="ru-RU"/>
              </w:rPr>
              <w:t>. Материал корпусной мебели – ЛДСП.</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4231A">
              <w:rPr>
                <w:rFonts w:ascii="PT Astra Serif" w:hAnsi="PT Astra Serif"/>
                <w:color w:val="000000"/>
                <w:sz w:val="16"/>
                <w:szCs w:val="16"/>
                <w:lang w:eastAsia="ru-RU"/>
              </w:rPr>
              <w:t>е более 10</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для документов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3 служащих</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4231A">
              <w:rPr>
                <w:rFonts w:ascii="PT Astra Serif" w:hAnsi="PT Astra Serif"/>
                <w:color w:val="000000"/>
                <w:sz w:val="16"/>
                <w:szCs w:val="16"/>
                <w:lang w:eastAsia="ru-RU"/>
              </w:rPr>
              <w:t>е более 20</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низкий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Размеры не менее 770*365*823</w:t>
            </w:r>
            <w:r w:rsidRPr="005D1636">
              <w:rPr>
                <w:rFonts w:ascii="PT Astra Serif" w:hAnsi="PT Astra Serif"/>
                <w:color w:val="000000"/>
                <w:sz w:val="16"/>
                <w:szCs w:val="16"/>
                <w:lang w:val="en-US" w:eastAsia="ru-RU"/>
              </w:rPr>
              <w:t>h</w:t>
            </w:r>
            <w:r w:rsidRPr="005D1636">
              <w:rPr>
                <w:rFonts w:ascii="PT Astra Serif" w:hAnsi="PT Astra Serif"/>
                <w:color w:val="000000"/>
                <w:sz w:val="16"/>
                <w:szCs w:val="16"/>
                <w:lang w:eastAsia="ru-RU"/>
              </w:rPr>
              <w:t>. Материал корпусной мебели - ЛДСП</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3 служащих</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8 000,00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 гардероб для одежды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3 служащих</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15 000,00 включительно</w:t>
            </w:r>
          </w:p>
        </w:tc>
      </w:tr>
      <w:tr w:rsidR="00C24074" w:rsidRPr="005D1636" w:rsidTr="00C06D88">
        <w:trPr>
          <w:trHeight w:val="20"/>
        </w:trPr>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архивных шкафов, стеллажей</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Архивный шкаф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Огнеупорный металлический шкаф. Высота не менее 2070 мм, глубина не менее 450 мм, ширина не менее 900 мм. Полок не менее 4 шт. Дверцы не менее 2 шт.</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по вопросам муниципальной службы, кадров и архивов, отдел ЗАГС, управление бухгалтерского учета и отчетности, Административная комиссия.</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25 000,00 включительно</w:t>
            </w:r>
          </w:p>
        </w:tc>
      </w:tr>
      <w:tr w:rsidR="00C24074" w:rsidRPr="005D1636" w:rsidTr="00C06D88">
        <w:trPr>
          <w:trHeight w:val="20"/>
        </w:trPr>
        <w:tc>
          <w:tcPr>
            <w:tcW w:w="196"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архивный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Высота не менее 1700 мм, ширина не менее 1000 мм, глубина не менее 500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Бухгалтерии, УЖП, ДМСиГ, ДЖКиСК</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5 стеллажей</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офисного сейфа</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Сейф (срок эксплуатации свыше 25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огнеупорный. Ширина не менее 460 мм, глубина не менее 350 мм. Тип замка ключевой - кодовый электронный</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 Отдел мобилизационной подготовки и специальных мероприятий. Касса.</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C24074" w:rsidRPr="005D1636" w:rsidTr="00C06D88">
        <w:trPr>
          <w:trHeight w:val="20"/>
        </w:trPr>
        <w:tc>
          <w:tcPr>
            <w:tcW w:w="196" w:type="pct"/>
            <w:vMerge w:val="restart"/>
            <w:tcBorders>
              <w:top w:val="nil"/>
              <w:left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5.</w:t>
            </w:r>
          </w:p>
        </w:tc>
        <w:tc>
          <w:tcPr>
            <w:tcW w:w="608" w:type="pct"/>
            <w:vMerge w:val="restart"/>
            <w:tcBorders>
              <w:top w:val="nil"/>
              <w:left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бытовую технику</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Часы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Часы настенные кварцевые.</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кабинет</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3 500,00 включительно</w:t>
            </w:r>
          </w:p>
        </w:tc>
      </w:tr>
      <w:tr w:rsidR="00C24074" w:rsidRPr="005D1636" w:rsidTr="00C06D88">
        <w:trPr>
          <w:trHeight w:val="20"/>
        </w:trPr>
        <w:tc>
          <w:tcPr>
            <w:tcW w:w="196" w:type="pct"/>
            <w:vMerge/>
            <w:tcBorders>
              <w:left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608" w:type="pct"/>
            <w:vMerge/>
            <w:tcBorders>
              <w:left w:val="nil"/>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Холодильник компактный (срок полезного использования не менее </w:t>
            </w:r>
            <w:r w:rsidRPr="005D1636">
              <w:rPr>
                <w:rFonts w:ascii="PT Astra Serif" w:hAnsi="PT Astra Serif"/>
                <w:color w:val="000000"/>
                <w:sz w:val="16"/>
                <w:szCs w:val="16"/>
                <w:lang w:eastAsia="ru-RU"/>
              </w:rPr>
              <w:lastRenderedPageBreak/>
              <w:t>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 xml:space="preserve">Внешнее покрытие-металл, высота не менее 1130 мм, глубина не менее 519 мм, ширина не менее 536 мм, объем </w:t>
            </w:r>
            <w:r w:rsidRPr="005D1636">
              <w:rPr>
                <w:rFonts w:ascii="PT Astra Serif" w:hAnsi="PT Astra Serif"/>
                <w:color w:val="000000"/>
                <w:sz w:val="16"/>
                <w:szCs w:val="16"/>
                <w:lang w:eastAsia="ru-RU"/>
              </w:rPr>
              <w:lastRenderedPageBreak/>
              <w:t>не менее 150 л</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Глава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vMerge/>
            <w:tcBorders>
              <w:left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608" w:type="pct"/>
            <w:vMerge/>
            <w:tcBorders>
              <w:left w:val="nil"/>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Холодильник компактный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Внешнее покрытие-металл, высота не менее 48 мм, глубина не менее 44 мм, ширина не менее 47 мм, объем не менее 47 л</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Приемная главы города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vMerge/>
            <w:tcBorders>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608" w:type="pct"/>
            <w:vMerge/>
            <w:tcBorders>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Термопот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Термопот (объем не менее 3 литров)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кабинет</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6.</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уничтожитель бумаг (шредер)</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Уничтожитель бумаги (шредер)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Уничтожитель документов,  устройство, применяемое для электромеханического уничтожения документов на бумажных носителях. </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на отдел</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7.</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брошюровочную машину</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Брошюровочная машина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Можно переплести до 350 листов бумаги. Имеет регулятор формата листа А4. Оснащен контролем отступа от края листа до пробиваемых отверстий, фиксатором для выравнивания страниц документа. </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на отдел</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8.</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фотоаппарата</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Цифровой фотоаппарат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Цифровой фотоаппарат</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информационной политики</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9.</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диктофон</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Диктофон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Объем встроенной памяти не менее 4 ГБ, запись - WMA, время работы не менее 36 ч.</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информационной политики</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10.</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телефон</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Телефон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Регулятор уровня громкости звонка, Разъем для гарнитуры,  Повторный набор номера, Тональный набор.</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11.</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телефон-факс</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Телефон-факс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Аппарат для факсимильной связи</w:t>
            </w:r>
          </w:p>
        </w:tc>
        <w:tc>
          <w:tcPr>
            <w:tcW w:w="836" w:type="pct"/>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на отдел</w:t>
            </w:r>
          </w:p>
        </w:tc>
        <w:tc>
          <w:tcPr>
            <w:tcW w:w="568" w:type="pct"/>
            <w:tcBorders>
              <w:top w:val="nil"/>
              <w:left w:val="nil"/>
              <w:bottom w:val="nil"/>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12.</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жалюзи, шторы</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Жалюзи, шторы, рулонные шторы (срок полезного использования не менее 5 лет)</w:t>
            </w:r>
          </w:p>
        </w:tc>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Жалюзи, шторы, рулонные шторы должны соответствовать размеру окон</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Служебные помещения</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количеству окон в отделе</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Приемные и кабинеты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количеству окон в кабинете</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 xml:space="preserve">е более </w:t>
            </w:r>
          </w:p>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13.</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информационные стенды</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Информационные стенды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Информационный стенд настенный с карманами</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Управления</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менее 1 на управление</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14.</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вывески, таблички</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Вывески, таблички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Информационные вывески, таблички на двери кабинетов, на фасад зданий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управления и др.</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количеству кабинетов, зданий</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ковровые дорожки (покрытия)</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Ковровые дорожки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Ковровая дорожка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Коридоры в здании администрации города Югорска и в коридорах здания ДЖКиСК, кабинеты руководителей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метражу коридоров и кабинетов</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793114">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93114">
              <w:rPr>
                <w:rFonts w:ascii="PT Astra Serif" w:hAnsi="PT Astra Serif"/>
                <w:color w:val="000000"/>
                <w:sz w:val="16"/>
                <w:szCs w:val="16"/>
                <w:lang w:eastAsia="ru-RU"/>
              </w:rPr>
              <w:t xml:space="preserve">е более </w:t>
            </w:r>
            <w:r w:rsidR="006E4E0B">
              <w:rPr>
                <w:rFonts w:ascii="PT Astra Serif" w:hAnsi="PT Astra Serif"/>
                <w:color w:val="000000"/>
                <w:sz w:val="16"/>
                <w:szCs w:val="16"/>
                <w:lang w:eastAsia="ru-RU"/>
              </w:rPr>
              <w:t>13</w:t>
            </w:r>
            <w:r w:rsidR="00C24074" w:rsidRPr="005D1636">
              <w:rPr>
                <w:rFonts w:ascii="PT Astra Serif" w:hAnsi="PT Astra Serif"/>
                <w:color w:val="000000"/>
                <w:sz w:val="16"/>
                <w:szCs w:val="16"/>
                <w:lang w:eastAsia="ru-RU"/>
              </w:rPr>
              <w:t> 000,00 за п.м. включительно</w:t>
            </w:r>
          </w:p>
        </w:tc>
      </w:tr>
      <w:tr w:rsidR="00C24074" w:rsidRPr="005D1636" w:rsidTr="003954C5">
        <w:trPr>
          <w:trHeight w:val="78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16.</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половое покрытие при входе в здание</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Половое покрытие при входе в здание (срок полезного использования не менее 2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Половое покрытие при входе в здание противоскользящее, изготовлено из резины</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Входные группы при входе в здание администрации города Югорска и здание ДЖКиСК</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метражу входных групп</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7 500,00 за кв. м.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17.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набор мягкой мебели</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Набор мягкой мебели (диван и 2 кресла)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Набор мягкой мебели из натуральной кожи. Диван 3-х местный, размером не менее 204*78*78. Кресло размером не менее 100*78*78.</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зал торжеств отдела ЗАГС</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w:t>
            </w:r>
            <w:r w:rsidR="00834417">
              <w:rPr>
                <w:rFonts w:ascii="PT Astra Serif" w:hAnsi="PT Astra Serif"/>
                <w:color w:val="000000"/>
                <w:sz w:val="16"/>
                <w:szCs w:val="16"/>
                <w:lang w:eastAsia="ru-RU"/>
              </w:rPr>
              <w:t>30 000,00 за набор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18.</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архивное подвижное оборудование</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Архивное подвижное оборудование (срок полезного использования не менее 20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Универсальная конструкция с фальшполом, двустороннего подхода высотой не менее 2 415 мм. Количество полок 7 шт. + 7 шт. (6 рабочих + 1 верхняя). Размер полок не менее 1 000х300 мм. Рамка для маркировки 2 шт. Штурвал трехлучевой с пластмассовыми рукоятками. Редуктор, стопор.</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помещение архива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30 штук в помещение архива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за секцию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19.</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стеллаж со сплошной боковой стенкой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стеллаж со сплошной боковой стенкой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стеллаж со сплошной боковой стенкой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 штук</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12 000,00 за штуку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20.</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 для видеонаблюдения</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 для видеонаблюдения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 для внутреннего видеонаблюдения</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коридорах здания администрации города Югорска и отдела ЗАГС, здании архива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 штук</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30 000,00 за штуку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21.</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настенный шкаф для хранения ключей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настенный шкаф для хранения ключей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настенный шкаф для хранения ключей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кабинет управления информационных технологий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6 000,00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22.</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Радиотелефон</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Радиотелефон</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Радиотелефон</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Подразделения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23.</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ОП-4</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ОП-4, массой заряда порошка 4 кг</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Здание ДЖКиСК</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соответствии с требованиями ПБ</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8B5A8A">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24.</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ОП-8</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ОП-8, массой заряда порошка 8 кг</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Здание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соответствии с требованиями ПБ</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25.</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Дверь металлическая</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Дверь металлическая</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Дверь металлическая</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326FF8" w:rsidP="00326FF8">
            <w:pPr>
              <w:jc w:val="center"/>
              <w:rPr>
                <w:rFonts w:ascii="PT Astra Serif" w:hAnsi="PT Astra Serif"/>
                <w:color w:val="000000"/>
                <w:sz w:val="16"/>
                <w:szCs w:val="16"/>
                <w:lang w:eastAsia="ru-RU"/>
              </w:rPr>
            </w:pPr>
            <w:r>
              <w:rPr>
                <w:rFonts w:ascii="PT Astra Serif" w:hAnsi="PT Astra Serif"/>
                <w:color w:val="000000"/>
                <w:sz w:val="16"/>
                <w:szCs w:val="16"/>
                <w:lang w:eastAsia="ru-RU"/>
              </w:rPr>
              <w:t>ЗАГС, а</w:t>
            </w:r>
            <w:r w:rsidR="00C24074" w:rsidRPr="005D1636">
              <w:rPr>
                <w:rFonts w:ascii="PT Astra Serif" w:hAnsi="PT Astra Serif"/>
                <w:color w:val="000000"/>
                <w:sz w:val="16"/>
                <w:szCs w:val="16"/>
                <w:lang w:eastAsia="ru-RU"/>
              </w:rPr>
              <w:t xml:space="preserve">рхив администрации города Югорска </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26FF8">
              <w:rPr>
                <w:rFonts w:ascii="PT Astra Serif" w:hAnsi="PT Astra Serif"/>
                <w:color w:val="000000"/>
                <w:sz w:val="16"/>
                <w:szCs w:val="16"/>
                <w:lang w:eastAsia="ru-RU"/>
              </w:rPr>
              <w:t>е более 8</w:t>
            </w:r>
            <w:r w:rsidR="00C24074" w:rsidRPr="005D1636">
              <w:rPr>
                <w:rFonts w:ascii="PT Astra Serif" w:hAnsi="PT Astra Serif"/>
                <w:color w:val="000000"/>
                <w:sz w:val="16"/>
                <w:szCs w:val="16"/>
                <w:lang w:eastAsia="ru-RU"/>
              </w:rPr>
              <w:t>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26.</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в зал торжеств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Стол в зал торжеств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Стол в зал торжеств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 ЗАГС</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Стул в зал торжеств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Стул в зал торжеств</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Стул в зал торжеств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 ЗАГС</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20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28.</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увлажнитель воздуха</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для кабинета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кабинеты администрации города Югорска, архив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29.</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Бактерицидный облучатель, облучатель-рециркулятор</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Бактерицидный облучатель, облучатель-рециркулятор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Бактерицидный облучатель, облучатель-рециркулятор для кабинета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кабинеты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30.</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Оборудование для проведения </w:t>
            </w:r>
            <w:r w:rsidRPr="005D1636">
              <w:rPr>
                <w:rFonts w:ascii="PT Astra Serif" w:hAnsi="PT Astra Serif"/>
                <w:color w:val="000000"/>
                <w:sz w:val="16"/>
                <w:szCs w:val="16"/>
                <w:lang w:eastAsia="ru-RU"/>
              </w:rPr>
              <w:lastRenderedPageBreak/>
              <w:t>видеоконференций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 xml:space="preserve">Оборудование для проведения видеоконференций (срок </w:t>
            </w:r>
            <w:r w:rsidRPr="005D1636">
              <w:rPr>
                <w:rFonts w:ascii="PT Astra Serif" w:hAnsi="PT Astra Serif"/>
                <w:color w:val="000000"/>
                <w:sz w:val="16"/>
                <w:szCs w:val="16"/>
                <w:lang w:eastAsia="ru-RU"/>
              </w:rPr>
              <w:lastRenderedPageBreak/>
              <w:t>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Оборудование для проведения видеоконференций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необходимости</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комплект</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31.</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Кондиционер</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Кондиционер</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Кондиционеры в кабинеты и в серверную</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кабинеты и серверные комнаты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1 штука в кабинет, </w:t>
            </w:r>
          </w:p>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 штуки в серверные комнаты</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 xml:space="preserve">е более </w:t>
            </w:r>
          </w:p>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250 000,00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32.</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Портативный обеспыливатель фондов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Портативный обеспыливатель фондов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Портативный обеспыливатель фондов для архива города Югорска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1500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33.</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Диван</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Диван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Диван из искусственной кожи</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Кабинет руководителя, приемная, </w:t>
            </w:r>
            <w:r w:rsidR="003F11C3">
              <w:rPr>
                <w:rFonts w:ascii="PT Astra Serif" w:hAnsi="PT Astra Serif"/>
                <w:color w:val="000000"/>
                <w:sz w:val="16"/>
                <w:szCs w:val="16"/>
                <w:lang w:eastAsia="ru-RU"/>
              </w:rPr>
              <w:t>з</w:t>
            </w:r>
            <w:r w:rsidR="003F11C3" w:rsidRPr="003F11C3">
              <w:rPr>
                <w:rFonts w:ascii="PT Astra Serif" w:hAnsi="PT Astra Serif"/>
                <w:color w:val="000000"/>
                <w:sz w:val="16"/>
                <w:szCs w:val="16"/>
                <w:lang w:eastAsia="ru-RU"/>
              </w:rPr>
              <w:t>она ожидания</w:t>
            </w:r>
            <w:r w:rsidR="003F11C3">
              <w:rPr>
                <w:rFonts w:ascii="PT Astra Serif" w:hAnsi="PT Astra Serif"/>
                <w:color w:val="000000"/>
                <w:sz w:val="16"/>
                <w:szCs w:val="16"/>
                <w:lang w:eastAsia="ru-RU"/>
              </w:rPr>
              <w:t>,</w:t>
            </w:r>
            <w:r w:rsidR="003F11C3" w:rsidRPr="003F11C3">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холл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штук на помещение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34.</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 из искусственной кожи</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3F11C3"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Кабинет руководителя, приемная, </w:t>
            </w:r>
            <w:r>
              <w:rPr>
                <w:rFonts w:ascii="PT Astra Serif" w:hAnsi="PT Astra Serif"/>
                <w:color w:val="000000"/>
                <w:sz w:val="16"/>
                <w:szCs w:val="16"/>
                <w:lang w:eastAsia="ru-RU"/>
              </w:rPr>
              <w:t>з</w:t>
            </w:r>
            <w:r w:rsidRPr="003F11C3">
              <w:rPr>
                <w:rFonts w:ascii="PT Astra Serif" w:hAnsi="PT Astra Serif"/>
                <w:color w:val="000000"/>
                <w:sz w:val="16"/>
                <w:szCs w:val="16"/>
                <w:lang w:eastAsia="ru-RU"/>
              </w:rPr>
              <w:t>она ожидания</w:t>
            </w:r>
            <w:r>
              <w:rPr>
                <w:rFonts w:ascii="PT Astra Serif" w:hAnsi="PT Astra Serif"/>
                <w:color w:val="000000"/>
                <w:sz w:val="16"/>
                <w:szCs w:val="16"/>
                <w:lang w:eastAsia="ru-RU"/>
              </w:rPr>
              <w:t>,</w:t>
            </w:r>
            <w:r w:rsidRPr="003F11C3">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холл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штук на помещение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35.</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Чайник электрический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Чайник электрический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Чайник электрический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highlight w:val="yellow"/>
                <w:lang w:eastAsia="ru-RU"/>
              </w:rPr>
            </w:pPr>
            <w:r w:rsidRPr="005D1636">
              <w:rPr>
                <w:rFonts w:ascii="PT Astra Serif" w:hAnsi="PT Astra Serif"/>
                <w:color w:val="000000"/>
                <w:sz w:val="16"/>
                <w:szCs w:val="16"/>
                <w:lang w:eastAsia="ru-RU"/>
              </w:rPr>
              <w:t>Не более 1 единицы на кабинет</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36.</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Лестница - стремянка</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Лестница – стремянка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Лестница - стремянка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штук на здание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Обогреватель электрический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Обогреватель электрический</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Обогреватель электрический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Администрация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10 штук</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6 000,00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38.</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Сушилка для рук</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Сушилка для рук</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Сушилка для рук</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Санузлы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единица на помещение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4 000,00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39.</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Визуализатор</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Визуализатор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Визуализатор для архива города Югорска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70 000,00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40</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(срок полезного использования не менее 3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для кабинета</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41</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Увлажнитель воздуха</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Увлажнитель воздуха (срок полезного использования не менее 3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Промышленный увлажнитель воздуха</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110 000,00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42</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Комплект штор</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Комплект штор из 4х наименование ткани (срок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Ткань портьерная, плотность 225 г. тюль (креп), плотность 85 г. Длина комплекта из 4х наименований не менее 9430 мм, высота 2985 мм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Глава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65 000,00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43</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Коврик входной влаговпитывающий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Коврик входной влаговпитывающий (срок полезного использования не менее 1 ода)</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highlight w:val="yellow"/>
                <w:lang w:eastAsia="ru-RU"/>
              </w:rPr>
            </w:pPr>
            <w:r w:rsidRPr="005D1636">
              <w:rPr>
                <w:rFonts w:ascii="PT Astra Serif" w:hAnsi="PT Astra Serif"/>
                <w:color w:val="000000"/>
                <w:sz w:val="16"/>
                <w:szCs w:val="16"/>
                <w:lang w:eastAsia="ru-RU"/>
              </w:rPr>
              <w:t>Коврик входной влаговпитывающий ворсовый (90*150 см)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44</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sz w:val="16"/>
                <w:szCs w:val="16"/>
              </w:rPr>
              <w:t xml:space="preserve">Внутренний системный блок мультизональной системы </w:t>
            </w:r>
            <w:r w:rsidRPr="005D1636">
              <w:rPr>
                <w:rFonts w:ascii="PT Astra Serif" w:hAnsi="PT Astra Serif"/>
                <w:sz w:val="16"/>
                <w:szCs w:val="16"/>
              </w:rPr>
              <w:lastRenderedPageBreak/>
              <w:t>кондиционирования</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 xml:space="preserve">Внутренний системный блок мультизональной системы кондиционирования (срок полезного использования не менее </w:t>
            </w:r>
            <w:r w:rsidRPr="005D1636">
              <w:rPr>
                <w:rFonts w:ascii="PT Astra Serif" w:hAnsi="PT Astra Serif"/>
                <w:color w:val="000000"/>
                <w:sz w:val="16"/>
                <w:szCs w:val="16"/>
                <w:lang w:eastAsia="ru-RU"/>
              </w:rPr>
              <w:lastRenderedPageBreak/>
              <w:t>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sz w:val="16"/>
                <w:szCs w:val="16"/>
              </w:rPr>
              <w:lastRenderedPageBreak/>
              <w:t>Внутренний системный блок мультизональной системы кондиционирования (5,6кВТ, до 56 м2)</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CF599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w:t>
            </w:r>
            <w:r>
              <w:rPr>
                <w:rFonts w:ascii="PT Astra Serif" w:hAnsi="PT Astra Serif"/>
                <w:color w:val="000000"/>
                <w:sz w:val="16"/>
                <w:szCs w:val="16"/>
                <w:lang w:eastAsia="ru-RU"/>
              </w:rPr>
              <w:t xml:space="preserve"> </w:t>
            </w:r>
            <w:r w:rsidR="00C24074" w:rsidRPr="005D1636">
              <w:rPr>
                <w:rFonts w:ascii="PT Astra Serif" w:hAnsi="PT Astra Serif"/>
                <w:color w:val="000000"/>
                <w:sz w:val="16"/>
                <w:szCs w:val="16"/>
                <w:lang w:eastAsia="ru-RU"/>
              </w:rPr>
              <w:t>80 000,00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45.</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передвижной</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передвижной (срок полезного использования не менее 10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передвижной, двухстворчатый с фальшполом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 штуки</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90 000,00 за штуку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46.</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Доска магнитно-маркерная</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Доска магнитно-маркерная</w:t>
            </w:r>
            <w:r w:rsidR="00FC545B">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Доска магнитно-маркерная (высота 120 см, ширина 90 см)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шкаф с замком для хранения документов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шкаф с замком для хранения документов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шкаф с замком для хранения документов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кабинет отдела мобилизационной подготовки и специальных мероприятий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CF599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697321"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697321" w:rsidRPr="005D1636" w:rsidRDefault="00697321"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48.</w:t>
            </w:r>
          </w:p>
        </w:tc>
        <w:tc>
          <w:tcPr>
            <w:tcW w:w="608" w:type="pct"/>
            <w:tcBorders>
              <w:top w:val="nil"/>
              <w:left w:val="nil"/>
              <w:bottom w:val="single" w:sz="4" w:space="0" w:color="auto"/>
              <w:right w:val="single" w:sz="4" w:space="0" w:color="auto"/>
            </w:tcBorders>
            <w:shd w:val="clear" w:color="auto" w:fill="auto"/>
            <w:vAlign w:val="center"/>
          </w:tcPr>
          <w:p w:rsidR="00697321" w:rsidRDefault="00697321" w:rsidP="006D0137">
            <w:pPr>
              <w:jc w:val="center"/>
              <w:rPr>
                <w:rFonts w:ascii="PT Astra Serif" w:hAnsi="PT Astra Serif"/>
                <w:color w:val="000000"/>
                <w:sz w:val="16"/>
                <w:szCs w:val="16"/>
                <w:lang w:eastAsia="ru-RU"/>
              </w:rPr>
            </w:pPr>
            <w:r w:rsidRPr="00925FF1">
              <w:rPr>
                <w:rFonts w:ascii="PT Astra Serif" w:hAnsi="PT Astra Serif"/>
                <w:color w:val="000000"/>
                <w:sz w:val="16"/>
                <w:szCs w:val="16"/>
                <w:lang w:eastAsia="ru-RU"/>
              </w:rPr>
              <w:t>Шкаф картотечный металлический</w:t>
            </w:r>
          </w:p>
        </w:tc>
        <w:tc>
          <w:tcPr>
            <w:tcW w:w="893" w:type="pct"/>
            <w:tcBorders>
              <w:top w:val="nil"/>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925FF1">
              <w:rPr>
                <w:rFonts w:ascii="PT Astra Serif" w:hAnsi="PT Astra Serif"/>
                <w:color w:val="000000"/>
                <w:sz w:val="16"/>
                <w:szCs w:val="16"/>
                <w:lang w:eastAsia="ru-RU"/>
              </w:rPr>
              <w:t>Шкаф картотечный металлический</w:t>
            </w:r>
            <w:r>
              <w:rPr>
                <w:rFonts w:ascii="PT Astra Serif" w:hAnsi="PT Astra Serif"/>
                <w:color w:val="000000"/>
                <w:sz w:val="16"/>
                <w:szCs w:val="16"/>
                <w:lang w:eastAsia="ru-RU"/>
              </w:rPr>
              <w:t xml:space="preserve"> </w:t>
            </w:r>
            <w:r w:rsidRPr="000C3A13">
              <w:rPr>
                <w:rFonts w:ascii="PT Astra Serif" w:hAnsi="PT Astra Serif"/>
                <w:color w:val="000000"/>
                <w:sz w:val="16"/>
                <w:szCs w:val="16"/>
                <w:lang w:eastAsia="ru-RU"/>
              </w:rPr>
              <w:t>(срок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697321" w:rsidRPr="008A0FA1" w:rsidRDefault="00697321" w:rsidP="006D0137">
            <w:pPr>
              <w:jc w:val="center"/>
              <w:rPr>
                <w:rFonts w:ascii="PT Astra Serif" w:hAnsi="PT Astra Serif"/>
                <w:color w:val="000000"/>
                <w:sz w:val="16"/>
                <w:szCs w:val="16"/>
                <w:lang w:eastAsia="ru-RU"/>
              </w:rPr>
            </w:pPr>
            <w:r w:rsidRPr="000C3A13">
              <w:rPr>
                <w:rFonts w:ascii="PT Astra Serif" w:hAnsi="PT Astra Serif"/>
                <w:color w:val="000000"/>
                <w:sz w:val="16"/>
                <w:szCs w:val="16"/>
                <w:lang w:eastAsia="ru-RU"/>
              </w:rPr>
              <w:t>Тип конструкции шкафа -</w:t>
            </w:r>
            <w:r w:rsidRPr="000C3A13">
              <w:rPr>
                <w:sz w:val="16"/>
                <w:szCs w:val="16"/>
              </w:rPr>
              <w:t xml:space="preserve"> </w:t>
            </w:r>
            <w:r>
              <w:rPr>
                <w:rFonts w:ascii="PT Astra Serif" w:hAnsi="PT Astra Serif"/>
                <w:color w:val="000000"/>
                <w:sz w:val="16"/>
                <w:szCs w:val="16"/>
                <w:lang w:eastAsia="ru-RU"/>
              </w:rPr>
              <w:t>с</w:t>
            </w:r>
            <w:r w:rsidRPr="000C3A13">
              <w:rPr>
                <w:rFonts w:ascii="PT Astra Serif" w:hAnsi="PT Astra Serif"/>
                <w:color w:val="000000"/>
                <w:sz w:val="16"/>
                <w:szCs w:val="16"/>
                <w:lang w:eastAsia="ru-RU"/>
              </w:rPr>
              <w:t>борно-разборная</w:t>
            </w:r>
            <w:r>
              <w:rPr>
                <w:rFonts w:ascii="PT Astra Serif" w:hAnsi="PT Astra Serif"/>
                <w:color w:val="000000"/>
                <w:sz w:val="16"/>
                <w:szCs w:val="16"/>
                <w:lang w:eastAsia="ru-RU"/>
              </w:rPr>
              <w:t xml:space="preserve">; </w:t>
            </w:r>
            <w:r w:rsidRPr="000C3A13">
              <w:rPr>
                <w:rFonts w:ascii="PT Astra Serif" w:hAnsi="PT Astra Serif"/>
                <w:color w:val="000000"/>
                <w:sz w:val="16"/>
                <w:szCs w:val="16"/>
                <w:lang w:eastAsia="ru-RU"/>
              </w:rPr>
              <w:t>Формат документов</w:t>
            </w:r>
            <w:r>
              <w:rPr>
                <w:rFonts w:ascii="PT Astra Serif" w:hAnsi="PT Astra Serif"/>
                <w:color w:val="000000"/>
                <w:sz w:val="16"/>
                <w:szCs w:val="16"/>
                <w:lang w:eastAsia="ru-RU"/>
              </w:rPr>
              <w:t xml:space="preserve"> – А4; </w:t>
            </w:r>
            <w:r w:rsidRPr="000C3A13">
              <w:rPr>
                <w:rFonts w:ascii="PT Astra Serif" w:hAnsi="PT Astra Serif"/>
                <w:color w:val="000000"/>
                <w:sz w:val="16"/>
                <w:szCs w:val="16"/>
                <w:lang w:eastAsia="ru-RU"/>
              </w:rPr>
              <w:t>Нагрузка на ящик</w:t>
            </w:r>
            <w:r>
              <w:rPr>
                <w:rFonts w:ascii="PT Astra Serif" w:hAnsi="PT Astra Serif"/>
                <w:color w:val="000000"/>
                <w:sz w:val="16"/>
                <w:szCs w:val="16"/>
                <w:lang w:eastAsia="ru-RU"/>
              </w:rPr>
              <w:t xml:space="preserve"> – 30 к</w:t>
            </w:r>
            <w:r w:rsidRPr="000C3A13">
              <w:rPr>
                <w:rFonts w:ascii="PT Astra Serif" w:hAnsi="PT Astra Serif"/>
                <w:color w:val="000000"/>
                <w:sz w:val="16"/>
                <w:szCs w:val="16"/>
                <w:lang w:eastAsia="ru-RU"/>
              </w:rPr>
              <w:t>илограмм</w:t>
            </w:r>
          </w:p>
        </w:tc>
        <w:tc>
          <w:tcPr>
            <w:tcW w:w="836" w:type="pct"/>
            <w:tcBorders>
              <w:top w:val="nil"/>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697321" w:rsidRPr="005D1636" w:rsidRDefault="00CF599D" w:rsidP="006D013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35</w:t>
            </w:r>
            <w:r w:rsidR="00697321" w:rsidRPr="005D1636">
              <w:rPr>
                <w:rFonts w:ascii="PT Astra Serif" w:hAnsi="PT Astra Serif"/>
                <w:color w:val="000000"/>
                <w:sz w:val="16"/>
                <w:szCs w:val="16"/>
                <w:lang w:eastAsia="ru-RU"/>
              </w:rPr>
              <w:t>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Pr="005D1636" w:rsidRDefault="00697321"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49.</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1D4497">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Система контроля и управления доступом (СКУД)</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1D4497">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СКУД (срок полезного использования не менее 10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204A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С</w:t>
            </w:r>
            <w:r w:rsidR="00697321" w:rsidRPr="00656671">
              <w:rPr>
                <w:rFonts w:ascii="PT Astra Serif" w:hAnsi="PT Astra Serif"/>
                <w:color w:val="000000"/>
                <w:sz w:val="16"/>
                <w:szCs w:val="16"/>
                <w:lang w:eastAsia="ru-RU"/>
              </w:rPr>
              <w:t>истем</w:t>
            </w:r>
            <w:r>
              <w:rPr>
                <w:rFonts w:ascii="PT Astra Serif" w:hAnsi="PT Astra Serif"/>
                <w:color w:val="000000"/>
                <w:sz w:val="16"/>
                <w:szCs w:val="16"/>
                <w:lang w:eastAsia="ru-RU"/>
              </w:rPr>
              <w:t>а</w:t>
            </w:r>
            <w:r w:rsidR="00697321" w:rsidRPr="00656671">
              <w:rPr>
                <w:rFonts w:ascii="PT Astra Serif" w:hAnsi="PT Astra Serif"/>
                <w:color w:val="000000"/>
                <w:sz w:val="16"/>
                <w:szCs w:val="16"/>
                <w:lang w:eastAsia="ru-RU"/>
              </w:rPr>
              <w:t xml:space="preserve"> контроля и управления доступом в здание (СКУД)</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204AC" w:rsidP="006204AC">
            <w:pPr>
              <w:jc w:val="center"/>
              <w:rPr>
                <w:rFonts w:ascii="PT Astra Serif" w:hAnsi="PT Astra Serif"/>
                <w:color w:val="000000"/>
                <w:sz w:val="16"/>
                <w:szCs w:val="16"/>
                <w:lang w:eastAsia="ru-RU"/>
              </w:rPr>
            </w:pPr>
            <w:r>
              <w:rPr>
                <w:rFonts w:ascii="PT Astra Serif" w:hAnsi="PT Astra Serif"/>
                <w:color w:val="000000"/>
                <w:sz w:val="16"/>
                <w:szCs w:val="16"/>
                <w:lang w:eastAsia="ru-RU"/>
              </w:rPr>
              <w:t>З</w:t>
            </w:r>
            <w:r w:rsidR="00697321" w:rsidRPr="00656671">
              <w:rPr>
                <w:rFonts w:ascii="PT Astra Serif" w:hAnsi="PT Astra Serif"/>
                <w:color w:val="000000"/>
                <w:sz w:val="16"/>
                <w:szCs w:val="16"/>
                <w:lang w:eastAsia="ru-RU"/>
              </w:rPr>
              <w:t>дани</w:t>
            </w:r>
            <w:r>
              <w:rPr>
                <w:rFonts w:ascii="PT Astra Serif" w:hAnsi="PT Astra Serif"/>
                <w:color w:val="000000"/>
                <w:sz w:val="16"/>
                <w:szCs w:val="16"/>
                <w:lang w:eastAsia="ru-RU"/>
              </w:rPr>
              <w:t>е</w:t>
            </w:r>
            <w:r w:rsidR="00697321" w:rsidRPr="00656671">
              <w:rPr>
                <w:rFonts w:ascii="PT Astra Serif" w:hAnsi="PT Astra Serif"/>
                <w:color w:val="000000"/>
                <w:sz w:val="16"/>
                <w:szCs w:val="16"/>
                <w:lang w:eastAsia="ru-RU"/>
              </w:rPr>
              <w:t xml:space="preserve">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656671">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1 система</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656671">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Не более 1 200 000,00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Pr="005D1636"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50</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Портьеры</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FC545B">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Комплект штор из 2х наименование ткани (срок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FC545B">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Ткань портьерная «блэкаут», плотность 225 г. тюль (креп), плотность 85 г. Длина комплекта не менее 9430 мм, высота 2985 мм</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C8153A" w:rsidRDefault="00697321" w:rsidP="005B462B">
            <w:pPr>
              <w:jc w:val="center"/>
              <w:rPr>
                <w:rFonts w:ascii="PT Astra Serif" w:hAnsi="PT Astra Serif"/>
                <w:color w:val="000000"/>
                <w:sz w:val="16"/>
                <w:szCs w:val="16"/>
                <w:lang w:eastAsia="ru-RU"/>
              </w:rPr>
            </w:pPr>
            <w:r w:rsidRPr="00C8153A">
              <w:rPr>
                <w:rFonts w:ascii="PT Astra Serif" w:hAnsi="PT Astra Serif"/>
                <w:color w:val="000000"/>
                <w:sz w:val="16"/>
                <w:szCs w:val="16"/>
                <w:lang w:eastAsia="ru-RU"/>
              </w:rPr>
              <w:t>Зал заседаний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697321" w:rsidP="001D4497">
            <w:pPr>
              <w:jc w:val="center"/>
              <w:rPr>
                <w:rFonts w:ascii="PT Astra Serif" w:hAnsi="PT Astra Serif"/>
                <w:color w:val="000000"/>
                <w:sz w:val="16"/>
                <w:szCs w:val="16"/>
                <w:lang w:eastAsia="ru-RU"/>
              </w:rPr>
            </w:pPr>
            <w:r w:rsidRPr="00FC545B">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CF599D" w:rsidP="00FC545B">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sidRPr="00FC545B">
              <w:rPr>
                <w:rFonts w:ascii="PT Astra Serif" w:hAnsi="PT Astra Serif"/>
                <w:color w:val="000000"/>
                <w:sz w:val="16"/>
                <w:szCs w:val="16"/>
                <w:lang w:eastAsia="ru-RU"/>
              </w:rPr>
              <w:t>е более 85 000,00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51</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EA32D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Карниз</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EA32D6">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Карниз двухрядный</w:t>
            </w:r>
            <w:r>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EA32D6">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Карниз двухрядный, арматура сталь</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DF173B">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Зал заседаний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DF173B">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CF599D" w:rsidP="00EA32D6">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sidRPr="00EA32D6">
              <w:rPr>
                <w:rFonts w:ascii="PT Astra Serif" w:hAnsi="PT Astra Serif"/>
                <w:color w:val="000000"/>
                <w:sz w:val="16"/>
                <w:szCs w:val="16"/>
                <w:lang w:eastAsia="ru-RU"/>
              </w:rPr>
              <w:t>е более 40 000,00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52</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Портьеры</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925FF1">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Комплект штор из 2х наименование ткани (срок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0D35AD">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Ткань портьерная «</w:t>
            </w:r>
            <w:r>
              <w:rPr>
                <w:rFonts w:ascii="PT Astra Serif" w:hAnsi="PT Astra Serif"/>
                <w:color w:val="000000"/>
                <w:sz w:val="16"/>
                <w:szCs w:val="16"/>
                <w:lang w:eastAsia="ru-RU"/>
              </w:rPr>
              <w:t>канвас</w:t>
            </w:r>
            <w:r w:rsidRPr="00E263CF">
              <w:rPr>
                <w:rFonts w:ascii="PT Astra Serif" w:hAnsi="PT Astra Serif"/>
                <w:color w:val="000000"/>
                <w:sz w:val="16"/>
                <w:szCs w:val="16"/>
                <w:lang w:eastAsia="ru-RU"/>
              </w:rPr>
              <w:t xml:space="preserve">», тюль </w:t>
            </w:r>
            <w:r>
              <w:rPr>
                <w:rFonts w:ascii="PT Astra Serif" w:hAnsi="PT Astra Serif"/>
                <w:color w:val="000000"/>
                <w:sz w:val="16"/>
                <w:szCs w:val="16"/>
                <w:lang w:eastAsia="ru-RU"/>
              </w:rPr>
              <w:t xml:space="preserve">канвас </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DF173B" w:rsidRDefault="00697321" w:rsidP="00925FF1">
            <w:pPr>
              <w:jc w:val="center"/>
              <w:rPr>
                <w:rFonts w:ascii="PT Astra Serif" w:hAnsi="PT Astra Serif"/>
                <w:color w:val="000000"/>
                <w:sz w:val="16"/>
                <w:szCs w:val="16"/>
                <w:lang w:eastAsia="ru-RU"/>
              </w:rPr>
            </w:pPr>
            <w:r w:rsidRPr="00DF173B">
              <w:rPr>
                <w:rFonts w:ascii="PT Astra Serif" w:hAnsi="PT Astra Serif"/>
                <w:color w:val="000000"/>
                <w:sz w:val="16"/>
                <w:szCs w:val="16"/>
                <w:lang w:eastAsia="ru-RU"/>
              </w:rPr>
              <w:t>Кабинет приемной главы города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697321" w:rsidP="00925FF1">
            <w:pPr>
              <w:jc w:val="center"/>
              <w:rPr>
                <w:rFonts w:ascii="PT Astra Serif" w:hAnsi="PT Astra Serif"/>
                <w:color w:val="000000"/>
                <w:sz w:val="16"/>
                <w:szCs w:val="16"/>
                <w:lang w:eastAsia="ru-RU"/>
              </w:rPr>
            </w:pPr>
            <w:r w:rsidRPr="00FC545B">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CF599D" w:rsidP="008B3712">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35</w:t>
            </w:r>
            <w:r w:rsidR="00697321" w:rsidRPr="00FC545B">
              <w:rPr>
                <w:rFonts w:ascii="PT Astra Serif" w:hAnsi="PT Astra Serif"/>
                <w:color w:val="000000"/>
                <w:sz w:val="16"/>
                <w:szCs w:val="16"/>
                <w:lang w:eastAsia="ru-RU"/>
              </w:rPr>
              <w:t>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53</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Люстра</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D15B5F" w:rsidRDefault="00697321" w:rsidP="001D4497">
            <w:pPr>
              <w:jc w:val="center"/>
              <w:rPr>
                <w:rFonts w:ascii="PT Astra Serif" w:hAnsi="PT Astra Serif"/>
                <w:color w:val="000000"/>
                <w:sz w:val="16"/>
                <w:szCs w:val="16"/>
                <w:highlight w:val="yellow"/>
                <w:lang w:eastAsia="ru-RU"/>
              </w:rPr>
            </w:pPr>
            <w:r>
              <w:rPr>
                <w:rFonts w:ascii="PT Astra Serif" w:hAnsi="PT Astra Serif"/>
                <w:color w:val="000000"/>
                <w:sz w:val="16"/>
                <w:szCs w:val="16"/>
                <w:lang w:eastAsia="ru-RU"/>
              </w:rPr>
              <w:t xml:space="preserve">Люстра, пульт </w:t>
            </w:r>
            <w:r w:rsidRPr="005D1636">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DF24B4" w:rsidRDefault="00697321" w:rsidP="00D15B5F">
            <w:pPr>
              <w:jc w:val="center"/>
              <w:rPr>
                <w:rFonts w:ascii="PT Astra Serif" w:hAnsi="PT Astra Serif"/>
                <w:color w:val="000000"/>
                <w:sz w:val="16"/>
                <w:szCs w:val="16"/>
                <w:highlight w:val="yellow"/>
                <w:lang w:val="en-US" w:eastAsia="ru-RU"/>
              </w:rPr>
            </w:pPr>
            <w:r>
              <w:rPr>
                <w:rFonts w:ascii="PT Astra Serif" w:hAnsi="PT Astra Serif"/>
                <w:color w:val="000000"/>
                <w:sz w:val="16"/>
                <w:szCs w:val="16"/>
                <w:lang w:eastAsia="ru-RU"/>
              </w:rPr>
              <w:t>Люстра</w:t>
            </w:r>
            <w:r w:rsidRPr="00DF24B4">
              <w:rPr>
                <w:rFonts w:ascii="PT Astra Serif" w:hAnsi="PT Astra Serif"/>
                <w:color w:val="000000"/>
                <w:sz w:val="16"/>
                <w:szCs w:val="16"/>
                <w:lang w:val="en-US" w:eastAsia="ru-RU"/>
              </w:rPr>
              <w:t xml:space="preserve"> (106</w:t>
            </w:r>
            <w:r>
              <w:rPr>
                <w:rFonts w:ascii="PT Astra Serif" w:hAnsi="PT Astra Serif"/>
                <w:color w:val="000000"/>
                <w:sz w:val="16"/>
                <w:szCs w:val="16"/>
                <w:lang w:val="en-US" w:eastAsia="ru-RU"/>
              </w:rPr>
              <w:t>W*3000K+106W*6500K</w:t>
            </w:r>
            <w:r w:rsidRPr="00DF24B4">
              <w:rPr>
                <w:rFonts w:ascii="PT Astra Serif" w:hAnsi="PT Astra Serif"/>
                <w:color w:val="000000"/>
                <w:sz w:val="16"/>
                <w:szCs w:val="16"/>
                <w:lang w:val="en-US" w:eastAsia="ru-RU"/>
              </w:rPr>
              <w:t xml:space="preserve">, </w:t>
            </w:r>
            <w:r>
              <w:rPr>
                <w:rFonts w:ascii="PT Astra Serif" w:hAnsi="PT Astra Serif"/>
                <w:color w:val="000000"/>
                <w:sz w:val="16"/>
                <w:szCs w:val="16"/>
                <w:lang w:val="en-US" w:eastAsia="ru-RU"/>
              </w:rPr>
              <w:t>S</w:t>
            </w:r>
            <w:r w:rsidRPr="00DF24B4">
              <w:rPr>
                <w:rFonts w:ascii="PT Astra Serif" w:hAnsi="PT Astra Serif"/>
                <w:color w:val="000000"/>
                <w:sz w:val="16"/>
                <w:szCs w:val="16"/>
                <w:lang w:val="en-US" w:eastAsia="ru-RU"/>
              </w:rPr>
              <w:t>=24</w:t>
            </w:r>
            <w:r>
              <w:rPr>
                <w:rFonts w:ascii="PT Astra Serif" w:hAnsi="PT Astra Serif"/>
                <w:color w:val="000000"/>
                <w:sz w:val="16"/>
                <w:szCs w:val="16"/>
                <w:lang w:val="en-US" w:eastAsia="ru-RU"/>
              </w:rPr>
              <w:t>m</w:t>
            </w:r>
            <w:r w:rsidRPr="00DF24B4">
              <w:rPr>
                <w:rFonts w:ascii="PT Astra Serif" w:hAnsi="PT Astra Serif"/>
                <w:color w:val="000000"/>
                <w:sz w:val="16"/>
                <w:szCs w:val="16"/>
                <w:lang w:val="en-US" w:eastAsia="ru-RU"/>
              </w:rPr>
              <w:t>2)</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DF173B" w:rsidRDefault="00697321" w:rsidP="00DF173B">
            <w:pPr>
              <w:jc w:val="center"/>
              <w:rPr>
                <w:rFonts w:ascii="PT Astra Serif" w:hAnsi="PT Astra Serif"/>
                <w:color w:val="000000"/>
                <w:sz w:val="16"/>
                <w:szCs w:val="16"/>
                <w:lang w:eastAsia="ru-RU"/>
              </w:rPr>
            </w:pPr>
            <w:r w:rsidRPr="00DF173B">
              <w:rPr>
                <w:rFonts w:ascii="PT Astra Serif" w:hAnsi="PT Astra Serif"/>
                <w:color w:val="000000"/>
                <w:sz w:val="16"/>
                <w:szCs w:val="16"/>
                <w:lang w:eastAsia="ru-RU"/>
              </w:rPr>
              <w:t>Кабинет приемной главы города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DF173B">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CF599D" w:rsidP="00DF173B">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10</w:t>
            </w:r>
            <w:r w:rsidR="00697321" w:rsidRPr="005D1636">
              <w:rPr>
                <w:rFonts w:ascii="PT Astra Serif" w:hAnsi="PT Astra Serif"/>
                <w:color w:val="000000"/>
                <w:sz w:val="16"/>
                <w:szCs w:val="16"/>
                <w:lang w:eastAsia="ru-RU"/>
              </w:rPr>
              <w:t>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54</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6D0137">
            <w:pPr>
              <w:jc w:val="center"/>
              <w:rPr>
                <w:rFonts w:ascii="PT Astra Serif" w:hAnsi="PT Astra Serif"/>
                <w:color w:val="000000"/>
                <w:sz w:val="16"/>
                <w:szCs w:val="16"/>
                <w:lang w:eastAsia="ru-RU"/>
              </w:rPr>
            </w:pPr>
            <w:r>
              <w:rPr>
                <w:rFonts w:ascii="PT Astra Serif" w:hAnsi="PT Astra Serif"/>
                <w:color w:val="000000"/>
                <w:sz w:val="16"/>
                <w:szCs w:val="16"/>
                <w:lang w:eastAsia="ru-RU"/>
              </w:rPr>
              <w:t>С</w:t>
            </w:r>
            <w:r w:rsidRPr="007212E3">
              <w:rPr>
                <w:rFonts w:ascii="PT Astra Serif" w:hAnsi="PT Astra Serif"/>
                <w:color w:val="000000"/>
                <w:sz w:val="16"/>
                <w:szCs w:val="16"/>
                <w:lang w:eastAsia="ru-RU"/>
              </w:rPr>
              <w:t>тел</w:t>
            </w:r>
            <w:r>
              <w:rPr>
                <w:rFonts w:ascii="PT Astra Serif" w:hAnsi="PT Astra Serif"/>
                <w:color w:val="000000"/>
                <w:sz w:val="16"/>
                <w:szCs w:val="16"/>
                <w:lang w:eastAsia="ru-RU"/>
              </w:rPr>
              <w:t>лаж складской металлический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D52F4F" w:rsidRDefault="00697321" w:rsidP="006D0137">
            <w:pPr>
              <w:jc w:val="center"/>
              <w:rPr>
                <w:rFonts w:ascii="PT Astra Serif" w:hAnsi="PT Astra Serif"/>
                <w:color w:val="000000"/>
                <w:sz w:val="16"/>
                <w:szCs w:val="16"/>
                <w:highlight w:val="yellow"/>
                <w:lang w:eastAsia="ru-RU"/>
              </w:rPr>
            </w:pPr>
            <w:r w:rsidRPr="005D1636">
              <w:rPr>
                <w:rFonts w:ascii="PT Astra Serif" w:hAnsi="PT Astra Serif"/>
                <w:color w:val="000000"/>
                <w:sz w:val="16"/>
                <w:szCs w:val="16"/>
                <w:lang w:eastAsia="ru-RU"/>
              </w:rPr>
              <w:t xml:space="preserve">Стеллаж </w:t>
            </w:r>
            <w:r w:rsidRPr="00406135">
              <w:rPr>
                <w:rFonts w:ascii="PT Astra Serif" w:hAnsi="PT Astra Serif"/>
                <w:color w:val="000000"/>
                <w:sz w:val="16"/>
                <w:szCs w:val="16"/>
                <w:lang w:eastAsia="ru-RU"/>
              </w:rPr>
              <w:t>складской металлический</w:t>
            </w:r>
            <w:r w:rsidRPr="005D1636">
              <w:rPr>
                <w:rFonts w:ascii="PT Astra Serif" w:hAnsi="PT Astra Serif"/>
                <w:color w:val="000000"/>
                <w:sz w:val="16"/>
                <w:szCs w:val="16"/>
                <w:lang w:eastAsia="ru-RU"/>
              </w:rPr>
              <w:t xml:space="preserve"> (срок полезного использования не менее 10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8A0FA1" w:rsidRDefault="00697321" w:rsidP="006D0137">
            <w:pPr>
              <w:jc w:val="center"/>
              <w:rPr>
                <w:rFonts w:ascii="PT Astra Serif" w:hAnsi="PT Astra Serif"/>
                <w:color w:val="000000"/>
                <w:sz w:val="16"/>
                <w:szCs w:val="16"/>
                <w:highlight w:val="yellow"/>
                <w:lang w:eastAsia="ru-RU"/>
              </w:rPr>
            </w:pPr>
            <w:r w:rsidRPr="008A0FA1">
              <w:rPr>
                <w:rFonts w:ascii="PT Astra Serif" w:hAnsi="PT Astra Serif"/>
                <w:color w:val="000000"/>
                <w:sz w:val="16"/>
                <w:szCs w:val="16"/>
                <w:lang w:eastAsia="ru-RU"/>
              </w:rPr>
              <w:t>Тип установки – Мобильный</w:t>
            </w:r>
            <w:r w:rsidRPr="008A0FA1">
              <w:rPr>
                <w:rFonts w:ascii="PT Astra Serif" w:hAnsi="PT Astra Serif"/>
                <w:sz w:val="16"/>
                <w:szCs w:val="16"/>
              </w:rPr>
              <w:t>; Тип стеллажа – Двусторонний</w:t>
            </w:r>
            <w:r w:rsidRPr="008A0FA1">
              <w:rPr>
                <w:rFonts w:ascii="PT Astra Serif" w:hAnsi="PT Astra Serif"/>
                <w:color w:val="000000"/>
                <w:sz w:val="16"/>
                <w:szCs w:val="16"/>
                <w:lang w:eastAsia="ru-RU"/>
              </w:rPr>
              <w:t xml:space="preserve"> Глубина секции стеллажа – 315 Миллиметр; Высота стеллажа – 2765 Миллиметр</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 штуки</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CF599D" w:rsidP="006D013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sidRPr="005D1636">
              <w:rPr>
                <w:rFonts w:ascii="PT Astra Serif" w:hAnsi="PT Astra Serif"/>
                <w:color w:val="000000"/>
                <w:sz w:val="16"/>
                <w:szCs w:val="16"/>
                <w:lang w:eastAsia="ru-RU"/>
              </w:rPr>
              <w:t xml:space="preserve">е более </w:t>
            </w:r>
            <w:r w:rsidR="00697321">
              <w:rPr>
                <w:rFonts w:ascii="PT Astra Serif" w:hAnsi="PT Astra Serif"/>
                <w:color w:val="000000"/>
                <w:sz w:val="16"/>
                <w:szCs w:val="16"/>
                <w:lang w:eastAsia="ru-RU"/>
              </w:rPr>
              <w:t>7</w:t>
            </w:r>
            <w:r w:rsidR="00697321" w:rsidRPr="005D1636">
              <w:rPr>
                <w:rFonts w:ascii="PT Astra Serif" w:hAnsi="PT Astra Serif"/>
                <w:color w:val="000000"/>
                <w:sz w:val="16"/>
                <w:szCs w:val="16"/>
                <w:lang w:eastAsia="ru-RU"/>
              </w:rPr>
              <w:t>0 000,00 за штуку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697321">
            <w:pPr>
              <w:jc w:val="center"/>
              <w:rPr>
                <w:rFonts w:ascii="PT Astra Serif" w:hAnsi="PT Astra Serif"/>
                <w:color w:val="000000"/>
                <w:sz w:val="16"/>
                <w:szCs w:val="16"/>
                <w:lang w:eastAsia="ru-RU"/>
              </w:rPr>
            </w:pPr>
            <w:r>
              <w:rPr>
                <w:rFonts w:ascii="PT Astra Serif" w:hAnsi="PT Astra Serif"/>
                <w:color w:val="000000"/>
                <w:sz w:val="16"/>
                <w:szCs w:val="16"/>
                <w:lang w:eastAsia="ru-RU"/>
              </w:rPr>
              <w:t>55</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Pr="00925FF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Терминал </w:t>
            </w:r>
            <w:r w:rsidRPr="00543CC1">
              <w:rPr>
                <w:rFonts w:ascii="PT Astra Serif" w:hAnsi="PT Astra Serif"/>
                <w:color w:val="000000"/>
                <w:sz w:val="16"/>
                <w:szCs w:val="16"/>
                <w:lang w:eastAsia="ru-RU"/>
              </w:rPr>
              <w:t>IP</w:t>
            </w:r>
            <w:r>
              <w:rPr>
                <w:rFonts w:ascii="PT Astra Serif" w:hAnsi="PT Astra Serif"/>
                <w:color w:val="000000"/>
                <w:sz w:val="16"/>
                <w:szCs w:val="16"/>
                <w:lang w:eastAsia="ru-RU"/>
              </w:rPr>
              <w:t xml:space="preserve"> телефонии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925FF1" w:rsidRDefault="00697321" w:rsidP="001D4497">
            <w:pPr>
              <w:jc w:val="center"/>
              <w:rPr>
                <w:rFonts w:ascii="PT Astra Serif" w:hAnsi="PT Astra Serif"/>
                <w:color w:val="000000"/>
                <w:sz w:val="16"/>
                <w:szCs w:val="16"/>
                <w:lang w:eastAsia="ru-RU"/>
              </w:rPr>
            </w:pPr>
            <w:r w:rsidRPr="00543CC1">
              <w:rPr>
                <w:rFonts w:ascii="PT Astra Serif" w:hAnsi="PT Astra Serif"/>
                <w:color w:val="000000"/>
                <w:sz w:val="16"/>
                <w:szCs w:val="16"/>
                <w:lang w:eastAsia="ru-RU"/>
              </w:rPr>
              <w:t xml:space="preserve">Терминал IP телефонии </w:t>
            </w:r>
            <w:r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0C3A13" w:rsidRDefault="00697321" w:rsidP="002D24E9">
            <w:pPr>
              <w:jc w:val="center"/>
              <w:rPr>
                <w:rFonts w:ascii="PT Astra Serif" w:hAnsi="PT Astra Serif"/>
                <w:color w:val="000000"/>
                <w:sz w:val="16"/>
                <w:szCs w:val="16"/>
                <w:lang w:eastAsia="ru-RU"/>
              </w:rPr>
            </w:pPr>
            <w:r>
              <w:rPr>
                <w:rFonts w:ascii="PT Astra Serif" w:hAnsi="PT Astra Serif"/>
                <w:sz w:val="16"/>
                <w:szCs w:val="16"/>
              </w:rPr>
              <w:t>Д</w:t>
            </w:r>
            <w:r w:rsidRPr="00470AFA">
              <w:rPr>
                <w:rFonts w:ascii="PT Astra Serif" w:hAnsi="PT Astra Serif"/>
                <w:sz w:val="16"/>
                <w:szCs w:val="16"/>
              </w:rPr>
              <w:t>исплей: монохромный;</w:t>
            </w:r>
            <w:r>
              <w:rPr>
                <w:rFonts w:ascii="PT Astra Serif" w:hAnsi="PT Astra Serif"/>
                <w:sz w:val="16"/>
                <w:szCs w:val="16"/>
              </w:rPr>
              <w:t xml:space="preserve"> </w:t>
            </w:r>
            <w:r w:rsidRPr="00FD7C49">
              <w:rPr>
                <w:rFonts w:ascii="PT Astra Serif" w:hAnsi="PT Astra Serif"/>
                <w:sz w:val="16"/>
                <w:szCs w:val="16"/>
              </w:rPr>
              <w:t>количество поддерживаемых SIP-линий: 2 штук</w:t>
            </w:r>
            <w:r>
              <w:rPr>
                <w:rFonts w:ascii="PT Astra Serif" w:hAnsi="PT Astra Serif"/>
                <w:sz w:val="16"/>
                <w:szCs w:val="16"/>
              </w:rPr>
              <w:t>и</w:t>
            </w:r>
            <w:r w:rsidRPr="00FD7C49">
              <w:rPr>
                <w:rFonts w:ascii="PT Astra Serif" w:hAnsi="PT Astra Serif"/>
                <w:sz w:val="16"/>
                <w:szCs w:val="16"/>
              </w:rPr>
              <w:t>;</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925FF1">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E13D6E">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1 штуки</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Default="00CF599D" w:rsidP="002D24E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6</w:t>
            </w:r>
            <w:r w:rsidR="00697321" w:rsidRPr="005D1636">
              <w:rPr>
                <w:rFonts w:ascii="PT Astra Serif" w:hAnsi="PT Astra Serif"/>
                <w:color w:val="000000"/>
                <w:sz w:val="16"/>
                <w:szCs w:val="16"/>
                <w:lang w:eastAsia="ru-RU"/>
              </w:rPr>
              <w:t> 000,00 за штуку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56</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Терминал </w:t>
            </w:r>
            <w:r w:rsidRPr="00543CC1">
              <w:rPr>
                <w:rFonts w:ascii="PT Astra Serif" w:hAnsi="PT Astra Serif"/>
                <w:color w:val="000000"/>
                <w:sz w:val="16"/>
                <w:szCs w:val="16"/>
                <w:lang w:eastAsia="ru-RU"/>
              </w:rPr>
              <w:t>IP</w:t>
            </w:r>
            <w:r>
              <w:rPr>
                <w:rFonts w:ascii="PT Astra Serif" w:hAnsi="PT Astra Serif"/>
                <w:color w:val="000000"/>
                <w:sz w:val="16"/>
                <w:szCs w:val="16"/>
                <w:lang w:eastAsia="ru-RU"/>
              </w:rPr>
              <w:t xml:space="preserve"> телефонии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925FF1" w:rsidRDefault="00697321" w:rsidP="001D4497">
            <w:pPr>
              <w:jc w:val="center"/>
              <w:rPr>
                <w:rFonts w:ascii="PT Astra Serif" w:hAnsi="PT Astra Serif"/>
                <w:color w:val="000000"/>
                <w:sz w:val="16"/>
                <w:szCs w:val="16"/>
                <w:lang w:eastAsia="ru-RU"/>
              </w:rPr>
            </w:pPr>
            <w:r w:rsidRPr="00543CC1">
              <w:rPr>
                <w:rFonts w:ascii="PT Astra Serif" w:hAnsi="PT Astra Serif"/>
                <w:color w:val="000000"/>
                <w:sz w:val="16"/>
                <w:szCs w:val="16"/>
                <w:lang w:eastAsia="ru-RU"/>
              </w:rPr>
              <w:t xml:space="preserve">Терминал IP телефонии </w:t>
            </w:r>
            <w:r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0C3A13" w:rsidRDefault="00697321" w:rsidP="002D24E9">
            <w:pPr>
              <w:jc w:val="center"/>
              <w:rPr>
                <w:rFonts w:ascii="PT Astra Serif" w:hAnsi="PT Astra Serif"/>
                <w:color w:val="000000"/>
                <w:sz w:val="16"/>
                <w:szCs w:val="16"/>
                <w:lang w:eastAsia="ru-RU"/>
              </w:rPr>
            </w:pPr>
            <w:r>
              <w:rPr>
                <w:rFonts w:ascii="PT Astra Serif" w:hAnsi="PT Astra Serif"/>
                <w:sz w:val="16"/>
                <w:szCs w:val="16"/>
              </w:rPr>
              <w:t>Д</w:t>
            </w:r>
            <w:r w:rsidRPr="00470AFA">
              <w:rPr>
                <w:rFonts w:ascii="PT Astra Serif" w:hAnsi="PT Astra Serif"/>
                <w:sz w:val="16"/>
                <w:szCs w:val="16"/>
              </w:rPr>
              <w:t>исплей: монохромный;</w:t>
            </w:r>
            <w:r>
              <w:rPr>
                <w:rFonts w:ascii="PT Astra Serif" w:hAnsi="PT Astra Serif"/>
                <w:sz w:val="16"/>
                <w:szCs w:val="16"/>
              </w:rPr>
              <w:t xml:space="preserve"> </w:t>
            </w:r>
            <w:r w:rsidRPr="00FD7C49">
              <w:rPr>
                <w:rFonts w:ascii="PT Astra Serif" w:hAnsi="PT Astra Serif"/>
                <w:sz w:val="16"/>
                <w:szCs w:val="16"/>
              </w:rPr>
              <w:t xml:space="preserve">количество поддерживаемых SIP-линий: </w:t>
            </w:r>
            <w:r>
              <w:rPr>
                <w:rFonts w:ascii="PT Astra Serif" w:hAnsi="PT Astra Serif"/>
                <w:sz w:val="16"/>
                <w:szCs w:val="16"/>
              </w:rPr>
              <w:t>1</w:t>
            </w:r>
            <w:r w:rsidRPr="00FD7C49">
              <w:rPr>
                <w:rFonts w:ascii="PT Astra Serif" w:hAnsi="PT Astra Serif"/>
                <w:sz w:val="16"/>
                <w:szCs w:val="16"/>
              </w:rPr>
              <w:t>2 штук;</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925FF1">
            <w:pPr>
              <w:jc w:val="center"/>
              <w:rPr>
                <w:rFonts w:ascii="PT Astra Serif" w:hAnsi="PT Astra Serif"/>
                <w:color w:val="000000"/>
                <w:sz w:val="16"/>
                <w:szCs w:val="16"/>
                <w:lang w:eastAsia="ru-RU"/>
              </w:rPr>
            </w:pPr>
            <w:r w:rsidRPr="00423E07">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E13D6E">
            <w:pPr>
              <w:jc w:val="center"/>
              <w:rPr>
                <w:rFonts w:ascii="PT Astra Serif" w:hAnsi="PT Astra Serif"/>
                <w:color w:val="000000"/>
                <w:sz w:val="16"/>
                <w:szCs w:val="16"/>
                <w:lang w:eastAsia="ru-RU"/>
              </w:rPr>
            </w:pPr>
            <w:r w:rsidRPr="00423E07">
              <w:rPr>
                <w:rFonts w:ascii="PT Astra Serif" w:hAnsi="PT Astra Serif"/>
                <w:color w:val="000000"/>
                <w:sz w:val="16"/>
                <w:szCs w:val="16"/>
                <w:lang w:eastAsia="ru-RU"/>
              </w:rPr>
              <w:t xml:space="preserve">не более 1 </w:t>
            </w:r>
            <w:r>
              <w:rPr>
                <w:rFonts w:ascii="PT Astra Serif" w:hAnsi="PT Astra Serif"/>
                <w:color w:val="000000"/>
                <w:sz w:val="16"/>
                <w:szCs w:val="16"/>
                <w:lang w:eastAsia="ru-RU"/>
              </w:rPr>
              <w:t xml:space="preserve">штуки </w:t>
            </w:r>
            <w:r w:rsidRPr="00423E07">
              <w:rPr>
                <w:rFonts w:ascii="PT Astra Serif" w:hAnsi="PT Astra Serif"/>
                <w:color w:val="000000"/>
                <w:sz w:val="16"/>
                <w:szCs w:val="16"/>
                <w:lang w:eastAsia="ru-RU"/>
              </w:rPr>
              <w:t>на отдел</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Default="00CF599D" w:rsidP="005E127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1</w:t>
            </w:r>
            <w:r w:rsidR="00697321" w:rsidRPr="005D1636">
              <w:rPr>
                <w:rFonts w:ascii="PT Astra Serif" w:hAnsi="PT Astra Serif"/>
                <w:color w:val="000000"/>
                <w:sz w:val="16"/>
                <w:szCs w:val="16"/>
                <w:lang w:eastAsia="ru-RU"/>
              </w:rPr>
              <w:t>0 000,00 за штуку включительно</w:t>
            </w:r>
          </w:p>
        </w:tc>
      </w:tr>
      <w:tr w:rsidR="0011157A" w:rsidRPr="005D1636" w:rsidTr="00DE707C">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157A" w:rsidRDefault="0011157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57</w:t>
            </w:r>
          </w:p>
        </w:tc>
        <w:tc>
          <w:tcPr>
            <w:tcW w:w="608" w:type="pct"/>
            <w:tcBorders>
              <w:top w:val="single" w:sz="4" w:space="0" w:color="auto"/>
              <w:left w:val="nil"/>
              <w:bottom w:val="single" w:sz="4" w:space="0" w:color="auto"/>
              <w:right w:val="single" w:sz="4" w:space="0" w:color="auto"/>
            </w:tcBorders>
            <w:shd w:val="clear" w:color="auto" w:fill="auto"/>
            <w:vAlign w:val="center"/>
          </w:tcPr>
          <w:p w:rsidR="0011157A" w:rsidRDefault="0011157A"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Стол журнальный</w:t>
            </w:r>
          </w:p>
        </w:tc>
        <w:tc>
          <w:tcPr>
            <w:tcW w:w="893" w:type="pct"/>
            <w:tcBorders>
              <w:top w:val="single" w:sz="4" w:space="0" w:color="auto"/>
              <w:left w:val="nil"/>
              <w:bottom w:val="single" w:sz="4" w:space="0" w:color="auto"/>
              <w:right w:val="single" w:sz="4" w:space="0" w:color="auto"/>
            </w:tcBorders>
            <w:shd w:val="clear" w:color="auto" w:fill="auto"/>
            <w:vAlign w:val="center"/>
          </w:tcPr>
          <w:p w:rsidR="0011157A" w:rsidRDefault="0011157A" w:rsidP="002D6C2B">
            <w:pPr>
              <w:jc w:val="center"/>
              <w:rPr>
                <w:rFonts w:ascii="PT Astra Serif" w:hAnsi="PT Astra Serif"/>
                <w:color w:val="000000"/>
                <w:sz w:val="16"/>
                <w:szCs w:val="16"/>
                <w:lang w:eastAsia="ru-RU"/>
              </w:rPr>
            </w:pPr>
            <w:r>
              <w:rPr>
                <w:rFonts w:ascii="PT Astra Serif" w:hAnsi="PT Astra Serif"/>
                <w:color w:val="000000"/>
                <w:sz w:val="16"/>
                <w:szCs w:val="16"/>
                <w:lang w:eastAsia="ru-RU"/>
              </w:rPr>
              <w:t>Стол журнальный</w:t>
            </w:r>
            <w:r w:rsidR="008A251B">
              <w:rPr>
                <w:rFonts w:ascii="PT Astra Serif" w:hAnsi="PT Astra Serif"/>
                <w:color w:val="000000"/>
                <w:sz w:val="16"/>
                <w:szCs w:val="16"/>
                <w:lang w:eastAsia="ru-RU"/>
              </w:rPr>
              <w:t xml:space="preserve"> </w:t>
            </w:r>
            <w:r w:rsidR="008A251B"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11157A" w:rsidRPr="001A2075" w:rsidRDefault="0011157A" w:rsidP="002D6C2B">
            <w:pPr>
              <w:jc w:val="center"/>
              <w:rPr>
                <w:rFonts w:ascii="PT Astra Serif" w:hAnsi="PT Astra Serif"/>
                <w:color w:val="000000"/>
                <w:sz w:val="16"/>
                <w:szCs w:val="16"/>
                <w:lang w:eastAsia="ru-RU"/>
              </w:rPr>
            </w:pPr>
            <w:r>
              <w:rPr>
                <w:rFonts w:ascii="PT Astra Serif" w:hAnsi="PT Astra Serif"/>
                <w:color w:val="000000"/>
                <w:sz w:val="16"/>
                <w:szCs w:val="16"/>
                <w:lang w:eastAsia="ru-RU"/>
              </w:rPr>
              <w:t>Стол журнальный</w:t>
            </w:r>
            <w:r w:rsidR="001A2075">
              <w:rPr>
                <w:rFonts w:ascii="PT Astra Serif" w:hAnsi="PT Astra Serif"/>
                <w:color w:val="000000"/>
                <w:sz w:val="16"/>
                <w:szCs w:val="16"/>
                <w:lang w:eastAsia="ru-RU"/>
              </w:rPr>
              <w:t xml:space="preserve"> (62*62*</w:t>
            </w:r>
            <w:r w:rsidR="001A2075">
              <w:rPr>
                <w:rFonts w:ascii="PT Astra Serif" w:hAnsi="PT Astra Serif"/>
                <w:color w:val="000000"/>
                <w:sz w:val="16"/>
                <w:szCs w:val="16"/>
                <w:lang w:val="en-US" w:eastAsia="ru-RU"/>
              </w:rPr>
              <w:t>h</w:t>
            </w:r>
            <w:r w:rsidR="001A2075" w:rsidRPr="001A2075">
              <w:rPr>
                <w:rFonts w:ascii="PT Astra Serif" w:hAnsi="PT Astra Serif"/>
                <w:color w:val="000000"/>
                <w:sz w:val="16"/>
                <w:szCs w:val="16"/>
                <w:lang w:eastAsia="ru-RU"/>
              </w:rPr>
              <w:t xml:space="preserve">37) </w:t>
            </w:r>
            <w:r w:rsidR="001A2075">
              <w:rPr>
                <w:rFonts w:ascii="PT Astra Serif" w:hAnsi="PT Astra Serif"/>
                <w:color w:val="000000"/>
                <w:sz w:val="16"/>
                <w:szCs w:val="16"/>
                <w:lang w:val="en-US" w:eastAsia="ru-RU"/>
              </w:rPr>
              <w:t>DI</w:t>
            </w:r>
            <w:r w:rsidR="001A2075" w:rsidRPr="001A2075">
              <w:rPr>
                <w:rFonts w:ascii="PT Astra Serif" w:hAnsi="PT Astra Serif"/>
                <w:color w:val="000000"/>
                <w:sz w:val="16"/>
                <w:szCs w:val="16"/>
                <w:lang w:eastAsia="ru-RU"/>
              </w:rPr>
              <w:t xml:space="preserve"> </w:t>
            </w:r>
            <w:r w:rsidR="001A2075">
              <w:rPr>
                <w:rFonts w:ascii="PT Astra Serif" w:hAnsi="PT Astra Serif"/>
                <w:color w:val="000000"/>
                <w:sz w:val="16"/>
                <w:szCs w:val="16"/>
                <w:lang w:eastAsia="ru-RU"/>
              </w:rPr>
              <w:t>дуб натюрель</w:t>
            </w:r>
          </w:p>
        </w:tc>
        <w:tc>
          <w:tcPr>
            <w:tcW w:w="836" w:type="pct"/>
            <w:tcBorders>
              <w:top w:val="single" w:sz="4" w:space="0" w:color="auto"/>
              <w:left w:val="nil"/>
              <w:bottom w:val="single" w:sz="4" w:space="0" w:color="auto"/>
              <w:right w:val="single" w:sz="4" w:space="0" w:color="auto"/>
            </w:tcBorders>
            <w:shd w:val="clear" w:color="auto" w:fill="auto"/>
            <w:vAlign w:val="center"/>
          </w:tcPr>
          <w:p w:rsidR="0011157A" w:rsidRPr="00423E07" w:rsidRDefault="0011157A" w:rsidP="00925FF1">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Зона ожидания </w:t>
            </w:r>
          </w:p>
        </w:tc>
        <w:tc>
          <w:tcPr>
            <w:tcW w:w="430" w:type="pct"/>
            <w:tcBorders>
              <w:top w:val="single" w:sz="4" w:space="0" w:color="auto"/>
              <w:left w:val="nil"/>
              <w:bottom w:val="single" w:sz="4" w:space="0" w:color="auto"/>
              <w:right w:val="single" w:sz="4" w:space="0" w:color="auto"/>
            </w:tcBorders>
            <w:shd w:val="clear" w:color="auto" w:fill="auto"/>
          </w:tcPr>
          <w:p w:rsidR="0011157A" w:rsidRDefault="0011157A" w:rsidP="004631EE">
            <w:pPr>
              <w:jc w:val="center"/>
            </w:pPr>
            <w:r w:rsidRPr="00256FD6">
              <w:rPr>
                <w:rFonts w:ascii="PT Astra Serif" w:hAnsi="PT Astra Serif"/>
                <w:color w:val="000000"/>
                <w:sz w:val="16"/>
                <w:szCs w:val="16"/>
                <w:lang w:eastAsia="ru-RU"/>
              </w:rPr>
              <w:t xml:space="preserve">не более 1 штуки на </w:t>
            </w:r>
            <w:r>
              <w:rPr>
                <w:rFonts w:ascii="PT Astra Serif" w:hAnsi="PT Astra Serif"/>
                <w:color w:val="000000"/>
                <w:sz w:val="16"/>
                <w:szCs w:val="16"/>
                <w:lang w:eastAsia="ru-RU"/>
              </w:rPr>
              <w:t>этаж</w:t>
            </w:r>
          </w:p>
        </w:tc>
        <w:tc>
          <w:tcPr>
            <w:tcW w:w="568" w:type="pct"/>
            <w:tcBorders>
              <w:top w:val="single" w:sz="4" w:space="0" w:color="auto"/>
              <w:left w:val="nil"/>
              <w:bottom w:val="single" w:sz="4" w:space="0" w:color="auto"/>
              <w:right w:val="single" w:sz="4" w:space="0" w:color="auto"/>
            </w:tcBorders>
            <w:shd w:val="clear" w:color="auto" w:fill="auto"/>
          </w:tcPr>
          <w:p w:rsidR="0011157A" w:rsidRDefault="0011157A" w:rsidP="004D7EA6">
            <w:pPr>
              <w:jc w:val="center"/>
            </w:pPr>
            <w:r w:rsidRPr="0076579F">
              <w:rPr>
                <w:rFonts w:ascii="PT Astra Serif" w:hAnsi="PT Astra Serif"/>
                <w:color w:val="000000"/>
                <w:sz w:val="16"/>
                <w:szCs w:val="16"/>
                <w:lang w:eastAsia="ru-RU"/>
              </w:rPr>
              <w:t>Н</w:t>
            </w:r>
            <w:r>
              <w:rPr>
                <w:rFonts w:ascii="PT Astra Serif" w:hAnsi="PT Astra Serif"/>
                <w:color w:val="000000"/>
                <w:sz w:val="16"/>
                <w:szCs w:val="16"/>
                <w:lang w:eastAsia="ru-RU"/>
              </w:rPr>
              <w:t>е более 9</w:t>
            </w:r>
            <w:r w:rsidRPr="0076579F">
              <w:rPr>
                <w:rFonts w:ascii="PT Astra Serif" w:hAnsi="PT Astra Serif"/>
                <w:color w:val="000000"/>
                <w:sz w:val="16"/>
                <w:szCs w:val="16"/>
                <w:lang w:eastAsia="ru-RU"/>
              </w:rPr>
              <w:t> 000,00 за штуку включительно</w:t>
            </w:r>
          </w:p>
        </w:tc>
      </w:tr>
      <w:tr w:rsidR="0011157A" w:rsidRPr="005D1636" w:rsidTr="00DE707C">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157A" w:rsidRDefault="0011157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58</w:t>
            </w:r>
          </w:p>
        </w:tc>
        <w:tc>
          <w:tcPr>
            <w:tcW w:w="608" w:type="pct"/>
            <w:tcBorders>
              <w:top w:val="single" w:sz="4" w:space="0" w:color="auto"/>
              <w:left w:val="nil"/>
              <w:bottom w:val="single" w:sz="4" w:space="0" w:color="auto"/>
              <w:right w:val="single" w:sz="4" w:space="0" w:color="auto"/>
            </w:tcBorders>
            <w:shd w:val="clear" w:color="auto" w:fill="auto"/>
            <w:vAlign w:val="center"/>
          </w:tcPr>
          <w:p w:rsidR="0011157A" w:rsidRDefault="0011157A"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Полка навесная</w:t>
            </w:r>
          </w:p>
        </w:tc>
        <w:tc>
          <w:tcPr>
            <w:tcW w:w="893" w:type="pct"/>
            <w:tcBorders>
              <w:top w:val="single" w:sz="4" w:space="0" w:color="auto"/>
              <w:left w:val="nil"/>
              <w:bottom w:val="single" w:sz="4" w:space="0" w:color="auto"/>
              <w:right w:val="single" w:sz="4" w:space="0" w:color="auto"/>
            </w:tcBorders>
            <w:shd w:val="clear" w:color="auto" w:fill="auto"/>
            <w:vAlign w:val="center"/>
          </w:tcPr>
          <w:p w:rsidR="0011157A" w:rsidRDefault="00051CFB" w:rsidP="002D6C2B">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Полка навесная</w:t>
            </w:r>
            <w:r w:rsidR="008A251B">
              <w:rPr>
                <w:rFonts w:ascii="PT Astra Serif" w:hAnsi="PT Astra Serif"/>
                <w:color w:val="000000"/>
                <w:sz w:val="16"/>
                <w:szCs w:val="16"/>
                <w:lang w:eastAsia="ru-RU"/>
              </w:rPr>
              <w:t xml:space="preserve"> </w:t>
            </w:r>
            <w:r w:rsidR="008A251B"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11157A" w:rsidRDefault="00051CFB" w:rsidP="001A2075">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Полка навесная</w:t>
            </w:r>
            <w:r w:rsidR="001A2075">
              <w:rPr>
                <w:rFonts w:ascii="PT Astra Serif" w:hAnsi="PT Astra Serif"/>
                <w:color w:val="000000"/>
                <w:sz w:val="16"/>
                <w:szCs w:val="16"/>
                <w:lang w:eastAsia="ru-RU"/>
              </w:rPr>
              <w:t xml:space="preserve"> (90*22*</w:t>
            </w:r>
            <w:r w:rsidR="001A2075">
              <w:rPr>
                <w:rFonts w:ascii="PT Astra Serif" w:hAnsi="PT Astra Serif"/>
                <w:color w:val="000000"/>
                <w:sz w:val="16"/>
                <w:szCs w:val="16"/>
                <w:lang w:val="en-US" w:eastAsia="ru-RU"/>
              </w:rPr>
              <w:t>h</w:t>
            </w:r>
            <w:r w:rsidR="001A2075">
              <w:rPr>
                <w:rFonts w:ascii="PT Astra Serif" w:hAnsi="PT Astra Serif"/>
                <w:color w:val="000000"/>
                <w:sz w:val="16"/>
                <w:szCs w:val="16"/>
                <w:lang w:eastAsia="ru-RU"/>
              </w:rPr>
              <w:t>28</w:t>
            </w:r>
            <w:r w:rsidR="001A2075" w:rsidRPr="001A2075">
              <w:rPr>
                <w:rFonts w:ascii="PT Astra Serif" w:hAnsi="PT Astra Serif"/>
                <w:color w:val="000000"/>
                <w:sz w:val="16"/>
                <w:szCs w:val="16"/>
                <w:lang w:eastAsia="ru-RU"/>
              </w:rPr>
              <w:t xml:space="preserve">) </w:t>
            </w:r>
            <w:r w:rsidR="001A2075">
              <w:rPr>
                <w:rFonts w:ascii="PT Astra Serif" w:hAnsi="PT Astra Serif"/>
                <w:color w:val="000000"/>
                <w:sz w:val="16"/>
                <w:szCs w:val="16"/>
                <w:lang w:val="en-US" w:eastAsia="ru-RU"/>
              </w:rPr>
              <w:t>DI</w:t>
            </w:r>
            <w:r w:rsidR="001A2075" w:rsidRPr="001A2075">
              <w:rPr>
                <w:rFonts w:ascii="PT Astra Serif" w:hAnsi="PT Astra Serif"/>
                <w:color w:val="000000"/>
                <w:sz w:val="16"/>
                <w:szCs w:val="16"/>
                <w:lang w:eastAsia="ru-RU"/>
              </w:rPr>
              <w:t xml:space="preserve"> </w:t>
            </w:r>
            <w:r w:rsidR="001A2075">
              <w:rPr>
                <w:rFonts w:ascii="PT Astra Serif" w:hAnsi="PT Astra Serif"/>
                <w:color w:val="000000"/>
                <w:sz w:val="16"/>
                <w:szCs w:val="16"/>
                <w:lang w:eastAsia="ru-RU"/>
              </w:rPr>
              <w:t>дуб натюрель</w:t>
            </w:r>
          </w:p>
        </w:tc>
        <w:tc>
          <w:tcPr>
            <w:tcW w:w="836" w:type="pct"/>
            <w:tcBorders>
              <w:top w:val="single" w:sz="4" w:space="0" w:color="auto"/>
              <w:left w:val="nil"/>
              <w:bottom w:val="single" w:sz="4" w:space="0" w:color="auto"/>
              <w:right w:val="single" w:sz="4" w:space="0" w:color="auto"/>
            </w:tcBorders>
            <w:shd w:val="clear" w:color="auto" w:fill="auto"/>
            <w:vAlign w:val="center"/>
          </w:tcPr>
          <w:p w:rsidR="0011157A" w:rsidRPr="00423E07" w:rsidRDefault="0011157A" w:rsidP="00925FF1">
            <w:pPr>
              <w:jc w:val="center"/>
              <w:rPr>
                <w:rFonts w:ascii="PT Astra Serif" w:hAnsi="PT Astra Serif"/>
                <w:color w:val="000000"/>
                <w:sz w:val="16"/>
                <w:szCs w:val="16"/>
                <w:lang w:eastAsia="ru-RU"/>
              </w:rPr>
            </w:pPr>
            <w:r>
              <w:rPr>
                <w:rFonts w:ascii="PT Astra Serif" w:hAnsi="PT Astra Serif"/>
                <w:color w:val="000000"/>
                <w:sz w:val="16"/>
                <w:szCs w:val="16"/>
                <w:lang w:eastAsia="ru-RU"/>
              </w:rPr>
              <w:t>Зона ожидания</w:t>
            </w:r>
          </w:p>
        </w:tc>
        <w:tc>
          <w:tcPr>
            <w:tcW w:w="430" w:type="pct"/>
            <w:tcBorders>
              <w:top w:val="single" w:sz="4" w:space="0" w:color="auto"/>
              <w:left w:val="nil"/>
              <w:bottom w:val="single" w:sz="4" w:space="0" w:color="auto"/>
              <w:right w:val="single" w:sz="4" w:space="0" w:color="auto"/>
            </w:tcBorders>
            <w:shd w:val="clear" w:color="auto" w:fill="auto"/>
          </w:tcPr>
          <w:p w:rsidR="0011157A" w:rsidRDefault="0011157A" w:rsidP="004631EE">
            <w:pPr>
              <w:jc w:val="center"/>
            </w:pPr>
            <w:r w:rsidRPr="00256FD6">
              <w:rPr>
                <w:rFonts w:ascii="PT Astra Serif" w:hAnsi="PT Astra Serif"/>
                <w:color w:val="000000"/>
                <w:sz w:val="16"/>
                <w:szCs w:val="16"/>
                <w:lang w:eastAsia="ru-RU"/>
              </w:rPr>
              <w:t xml:space="preserve">не более 1 штуки на </w:t>
            </w:r>
            <w:r>
              <w:rPr>
                <w:rFonts w:ascii="PT Astra Serif" w:hAnsi="PT Astra Serif"/>
                <w:color w:val="000000"/>
                <w:sz w:val="16"/>
                <w:szCs w:val="16"/>
                <w:lang w:eastAsia="ru-RU"/>
              </w:rPr>
              <w:t>этаж</w:t>
            </w:r>
          </w:p>
        </w:tc>
        <w:tc>
          <w:tcPr>
            <w:tcW w:w="568" w:type="pct"/>
            <w:tcBorders>
              <w:top w:val="single" w:sz="4" w:space="0" w:color="auto"/>
              <w:left w:val="nil"/>
              <w:bottom w:val="single" w:sz="4" w:space="0" w:color="auto"/>
              <w:right w:val="single" w:sz="4" w:space="0" w:color="auto"/>
            </w:tcBorders>
            <w:shd w:val="clear" w:color="auto" w:fill="auto"/>
          </w:tcPr>
          <w:p w:rsidR="0011157A" w:rsidRDefault="0011157A" w:rsidP="004D7EA6">
            <w:pPr>
              <w:jc w:val="center"/>
            </w:pPr>
            <w:r w:rsidRPr="0076579F">
              <w:rPr>
                <w:rFonts w:ascii="PT Astra Serif" w:hAnsi="PT Astra Serif"/>
                <w:color w:val="000000"/>
                <w:sz w:val="16"/>
                <w:szCs w:val="16"/>
                <w:lang w:eastAsia="ru-RU"/>
              </w:rPr>
              <w:t>Н</w:t>
            </w:r>
            <w:r>
              <w:rPr>
                <w:rFonts w:ascii="PT Astra Serif" w:hAnsi="PT Astra Serif"/>
                <w:color w:val="000000"/>
                <w:sz w:val="16"/>
                <w:szCs w:val="16"/>
                <w:lang w:eastAsia="ru-RU"/>
              </w:rPr>
              <w:t>е более 4</w:t>
            </w:r>
            <w:r w:rsidRPr="0076579F">
              <w:rPr>
                <w:rFonts w:ascii="PT Astra Serif" w:hAnsi="PT Astra Serif"/>
                <w:color w:val="000000"/>
                <w:sz w:val="16"/>
                <w:szCs w:val="16"/>
                <w:lang w:eastAsia="ru-RU"/>
              </w:rPr>
              <w:t> 000,00 за штуку включительно</w:t>
            </w:r>
          </w:p>
        </w:tc>
      </w:tr>
    </w:tbl>
    <w:p w:rsidR="00B10290" w:rsidRDefault="00B10290"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lastRenderedPageBreak/>
        <w:t>11. Норматив затрат на приобретение канцелярских принадлежностей*</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867"/>
        <w:gridCol w:w="2958"/>
        <w:gridCol w:w="3576"/>
        <w:gridCol w:w="3135"/>
        <w:gridCol w:w="2011"/>
        <w:gridCol w:w="2239"/>
      </w:tblGrid>
      <w:tr w:rsidR="00C24074" w:rsidRPr="000D6079" w:rsidTr="000D6079">
        <w:trPr>
          <w:trHeight w:val="20"/>
          <w:tblHeader/>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Антистеплер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аккуратного удаления закрытых скоб. Корпус изготовлен из металла.</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шт.  </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Дырокол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пробиваемых листов не менее 10. Наличие линейки. Количество пробиваемых отверстий – 2.</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9E6C3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F21418">
              <w:rPr>
                <w:rFonts w:ascii="PT Astra Serif" w:hAnsi="PT Astra Serif"/>
                <w:color w:val="000000"/>
                <w:sz w:val="16"/>
                <w:szCs w:val="16"/>
                <w:lang w:eastAsia="ru-RU"/>
              </w:rPr>
              <w:t xml:space="preserve">е более </w:t>
            </w:r>
            <w:r w:rsidR="00B71B3D">
              <w:rPr>
                <w:rFonts w:ascii="PT Astra Serif" w:hAnsi="PT Astra Serif"/>
                <w:color w:val="000000"/>
                <w:sz w:val="16"/>
                <w:szCs w:val="16"/>
                <w:lang w:eastAsia="ru-RU"/>
              </w:rPr>
              <w:t>5</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Дырокол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w:t>
            </w:r>
            <w:r w:rsidR="00B71B3D">
              <w:rPr>
                <w:rFonts w:ascii="PT Astra Serif" w:hAnsi="PT Astra Serif"/>
                <w:color w:val="000000"/>
                <w:sz w:val="16"/>
                <w:szCs w:val="16"/>
                <w:lang w:eastAsia="ru-RU"/>
              </w:rPr>
              <w:t>о пробиваемых листов не менее 15</w:t>
            </w:r>
            <w:r w:rsidRPr="000D6079">
              <w:rPr>
                <w:rFonts w:ascii="PT Astra Serif" w:hAnsi="PT Astra Serif"/>
                <w:color w:val="000000"/>
                <w:sz w:val="16"/>
                <w:szCs w:val="16"/>
                <w:lang w:eastAsia="ru-RU"/>
              </w:rPr>
              <w:t>0. Наличие линейки. Количество пробиваемых отверстий – 4.</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B69D9">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шт. на </w:t>
            </w:r>
            <w:r w:rsidR="008B69D9">
              <w:rPr>
                <w:rFonts w:ascii="PT Astra Serif" w:hAnsi="PT Astra Serif"/>
                <w:color w:val="000000"/>
                <w:sz w:val="16"/>
                <w:szCs w:val="16"/>
                <w:lang w:eastAsia="ru-RU"/>
              </w:rPr>
              <w:t>1 кабинет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8B69D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8B69D9">
              <w:rPr>
                <w:rFonts w:ascii="PT Astra Serif" w:hAnsi="PT Astra Serif"/>
                <w:color w:val="000000"/>
                <w:sz w:val="16"/>
                <w:szCs w:val="16"/>
                <w:lang w:eastAsia="ru-RU"/>
              </w:rPr>
              <w:t>25</w:t>
            </w:r>
            <w:r w:rsidR="00C24074" w:rsidRPr="000D6079">
              <w:rPr>
                <w:rFonts w:ascii="PT Astra Serif" w:hAnsi="PT Astra Serif"/>
                <w:color w:val="000000"/>
                <w:sz w:val="16"/>
                <w:szCs w:val="16"/>
                <w:lang w:eastAsia="ru-RU"/>
              </w:rPr>
              <w:t>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19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80.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77036" w:rsidP="00C77036">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15</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25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100.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7A76C9"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20</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32 мм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140.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51 мм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240.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350,00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 для записей с клеевым краем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Клейкие листы с возможностью переклеивания. Количество листов в блоке не менее 400</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чернографитовый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со стрежнем из черного графита. Грифель твердостью НВ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3507B6"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07B6">
              <w:rPr>
                <w:rFonts w:ascii="PT Astra Serif" w:hAnsi="PT Astra Serif"/>
                <w:color w:val="000000"/>
                <w:sz w:val="16"/>
                <w:szCs w:val="16"/>
                <w:lang w:eastAsia="ru-RU"/>
              </w:rPr>
              <w:t>е более 50,00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автоматический чернографитовый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со стрежнем из черного графита. Грифель твердостью НВ 0,5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07B6">
              <w:rPr>
                <w:rFonts w:ascii="PT Astra Serif" w:hAnsi="PT Astra Serif"/>
                <w:color w:val="000000"/>
                <w:sz w:val="16"/>
                <w:szCs w:val="16"/>
                <w:lang w:eastAsia="ru-RU"/>
              </w:rPr>
              <w:t>е более 1</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Грифель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Грифель 0,5 мм в упаковке не менее 10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 карандаш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 карандаш для склеивания бумаги, картона</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vMerge w:val="restart"/>
            <w:tcBorders>
              <w:top w:val="nil"/>
              <w:left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13.</w:t>
            </w:r>
          </w:p>
        </w:tc>
        <w:tc>
          <w:tcPr>
            <w:tcW w:w="1000" w:type="pct"/>
            <w:vMerge w:val="restart"/>
            <w:tcBorders>
              <w:top w:val="nil"/>
              <w:left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Канцелярский набор (1 раз в 5 лет)</w:t>
            </w:r>
          </w:p>
        </w:tc>
        <w:tc>
          <w:tcPr>
            <w:tcW w:w="1209"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Настольный набор, выполнен из пластика. Изделие имеет вращающуюся основу. Размер не менее 126х96х96. Количество отделений не менее 9. Набор комплектуется карандашами с ластиком не менее 2. Ручками не менее 2. Канцелярским ножом не менее 1. Ножницами не менее 1. Линейкой не менее 1. Точилкой не менее 1. </w:t>
            </w:r>
            <w:proofErr w:type="spellStart"/>
            <w:r w:rsidRPr="000D6079">
              <w:rPr>
                <w:rFonts w:ascii="PT Astra Serif" w:hAnsi="PT Astra Serif"/>
                <w:color w:val="000000"/>
                <w:sz w:val="16"/>
                <w:szCs w:val="16"/>
                <w:lang w:eastAsia="ru-RU"/>
              </w:rPr>
              <w:t>Степлером</w:t>
            </w:r>
            <w:proofErr w:type="spellEnd"/>
            <w:r w:rsidRPr="000D6079">
              <w:rPr>
                <w:rFonts w:ascii="PT Astra Serif" w:hAnsi="PT Astra Serif"/>
                <w:color w:val="000000"/>
                <w:sz w:val="16"/>
                <w:szCs w:val="16"/>
                <w:lang w:eastAsia="ru-RU"/>
              </w:rPr>
              <w:t xml:space="preserve"> не менее 1. Скрепками, скобами к </w:t>
            </w:r>
            <w:proofErr w:type="spellStart"/>
            <w:r w:rsidRPr="000D6079">
              <w:rPr>
                <w:rFonts w:ascii="PT Astra Serif" w:hAnsi="PT Astra Serif"/>
                <w:color w:val="000000"/>
                <w:sz w:val="16"/>
                <w:szCs w:val="16"/>
                <w:lang w:eastAsia="ru-RU"/>
              </w:rPr>
              <w:t>степлеру</w:t>
            </w:r>
            <w:proofErr w:type="spellEnd"/>
            <w:r w:rsidRPr="000D6079">
              <w:rPr>
                <w:rFonts w:ascii="PT Astra Serif" w:hAnsi="PT Astra Serif"/>
                <w:color w:val="000000"/>
                <w:sz w:val="16"/>
                <w:szCs w:val="16"/>
                <w:lang w:eastAsia="ru-RU"/>
              </w:rPr>
              <w:t xml:space="preserve"> не менее 1, силовыми скрепками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6 000,00 включительно</w:t>
            </w:r>
          </w:p>
        </w:tc>
      </w:tr>
      <w:tr w:rsidR="00C24074" w:rsidRPr="000D6079" w:rsidTr="000D6079">
        <w:trPr>
          <w:trHeight w:val="20"/>
        </w:trPr>
        <w:tc>
          <w:tcPr>
            <w:tcW w:w="293" w:type="pct"/>
            <w:vMerge/>
            <w:tcBorders>
              <w:left w:val="single" w:sz="4" w:space="0" w:color="auto"/>
              <w:right w:val="single" w:sz="4" w:space="0" w:color="auto"/>
            </w:tcBorders>
            <w:vAlign w:val="center"/>
            <w:hideMark/>
          </w:tcPr>
          <w:p w:rsidR="00C24074" w:rsidRPr="000D6079" w:rsidRDefault="00C24074" w:rsidP="001D4497">
            <w:pPr>
              <w:rPr>
                <w:rFonts w:ascii="PT Astra Serif" w:hAnsi="PT Astra Serif"/>
                <w:color w:val="000000"/>
                <w:sz w:val="16"/>
                <w:szCs w:val="16"/>
                <w:lang w:eastAsia="ru-RU"/>
              </w:rPr>
            </w:pPr>
          </w:p>
        </w:tc>
        <w:tc>
          <w:tcPr>
            <w:tcW w:w="1000" w:type="pct"/>
            <w:vMerge/>
            <w:tcBorders>
              <w:left w:val="single" w:sz="4" w:space="0" w:color="auto"/>
              <w:right w:val="single" w:sz="4" w:space="0" w:color="auto"/>
            </w:tcBorders>
            <w:vAlign w:val="center"/>
            <w:hideMark/>
          </w:tcPr>
          <w:p w:rsidR="00C24074" w:rsidRPr="000D6079" w:rsidRDefault="00C24074" w:rsidP="001D4497">
            <w:pPr>
              <w:rPr>
                <w:rFonts w:ascii="PT Astra Serif" w:hAnsi="PT Astra Serif"/>
                <w:color w:val="000000"/>
                <w:sz w:val="16"/>
                <w:szCs w:val="16"/>
                <w:lang w:eastAsia="ru-RU"/>
              </w:rPr>
            </w:pPr>
          </w:p>
        </w:tc>
        <w:tc>
          <w:tcPr>
            <w:tcW w:w="1209" w:type="pct"/>
            <w:vMerge/>
            <w:tcBorders>
              <w:top w:val="nil"/>
              <w:left w:val="single" w:sz="4" w:space="0" w:color="auto"/>
              <w:bottom w:val="single" w:sz="4" w:space="0" w:color="000000"/>
              <w:right w:val="single" w:sz="4" w:space="0" w:color="auto"/>
            </w:tcBorders>
            <w:vAlign w:val="center"/>
            <w:hideMark/>
          </w:tcPr>
          <w:p w:rsidR="00C24074" w:rsidRPr="000D6079" w:rsidRDefault="00C24074" w:rsidP="001D4497">
            <w:pPr>
              <w:rPr>
                <w:rFonts w:ascii="PT Astra Serif" w:hAnsi="PT Astra Serif"/>
                <w:color w:val="000000"/>
                <w:sz w:val="16"/>
                <w:szCs w:val="16"/>
                <w:lang w:eastAsia="ru-RU"/>
              </w:rPr>
            </w:pP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E435C2">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0D6079">
        <w:trPr>
          <w:trHeight w:val="20"/>
        </w:trPr>
        <w:tc>
          <w:tcPr>
            <w:tcW w:w="293" w:type="pct"/>
            <w:vMerge/>
            <w:tcBorders>
              <w:left w:val="single" w:sz="4" w:space="0" w:color="auto"/>
              <w:bottom w:val="single" w:sz="4" w:space="0" w:color="000000"/>
              <w:right w:val="single" w:sz="4" w:space="0" w:color="auto"/>
            </w:tcBorders>
            <w:vAlign w:val="center"/>
          </w:tcPr>
          <w:p w:rsidR="00C24074" w:rsidRPr="000D6079" w:rsidRDefault="00C24074" w:rsidP="001D4497">
            <w:pPr>
              <w:rPr>
                <w:rFonts w:ascii="PT Astra Serif" w:hAnsi="PT Astra Serif"/>
                <w:color w:val="000000"/>
                <w:sz w:val="16"/>
                <w:szCs w:val="16"/>
                <w:lang w:eastAsia="ru-RU"/>
              </w:rPr>
            </w:pPr>
          </w:p>
        </w:tc>
        <w:tc>
          <w:tcPr>
            <w:tcW w:w="1000" w:type="pct"/>
            <w:vMerge/>
            <w:tcBorders>
              <w:left w:val="single" w:sz="4" w:space="0" w:color="auto"/>
              <w:bottom w:val="single" w:sz="4" w:space="0" w:color="000000"/>
              <w:right w:val="single" w:sz="4" w:space="0" w:color="auto"/>
            </w:tcBorders>
            <w:vAlign w:val="center"/>
          </w:tcPr>
          <w:p w:rsidR="00C24074" w:rsidRPr="000D6079" w:rsidRDefault="00C24074" w:rsidP="001D4497">
            <w:pPr>
              <w:rPr>
                <w:rFonts w:ascii="PT Astra Serif" w:hAnsi="PT Astra Serif"/>
                <w:color w:val="000000"/>
                <w:sz w:val="16"/>
                <w:szCs w:val="16"/>
                <w:lang w:eastAsia="ru-RU"/>
              </w:rPr>
            </w:pPr>
          </w:p>
        </w:tc>
        <w:tc>
          <w:tcPr>
            <w:tcW w:w="1209" w:type="pct"/>
            <w:tcBorders>
              <w:top w:val="nil"/>
              <w:left w:val="single" w:sz="4" w:space="0" w:color="auto"/>
              <w:bottom w:val="single" w:sz="4" w:space="0" w:color="000000"/>
              <w:right w:val="single" w:sz="4" w:space="0" w:color="auto"/>
            </w:tcBorders>
            <w:vAlign w:val="center"/>
          </w:tcPr>
          <w:p w:rsidR="00C24074" w:rsidRPr="000D6079" w:rsidRDefault="00C24074" w:rsidP="001D4497">
            <w:pPr>
              <w:rPr>
                <w:rFonts w:ascii="PT Astra Serif" w:hAnsi="PT Astra Serif"/>
                <w:color w:val="000000"/>
                <w:sz w:val="16"/>
                <w:szCs w:val="16"/>
                <w:lang w:eastAsia="ru-RU"/>
              </w:rPr>
            </w:pPr>
            <w:r w:rsidRPr="000D6079">
              <w:rPr>
                <w:rFonts w:ascii="PT Astra Serif" w:hAnsi="PT Astra Serif"/>
                <w:color w:val="000000"/>
                <w:sz w:val="16"/>
                <w:szCs w:val="16"/>
                <w:lang w:eastAsia="ru-RU"/>
              </w:rPr>
              <w:t>Набор настольный, 8 предметов, экокожа</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14.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Корректирующая жидкость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Объем флакона не менее 20 мл. Вид кисточки – ворс</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3507B6">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07B6">
              <w:rPr>
                <w:rFonts w:ascii="PT Astra Serif" w:hAnsi="PT Astra Serif"/>
                <w:color w:val="000000"/>
                <w:sz w:val="16"/>
                <w:szCs w:val="16"/>
                <w:lang w:eastAsia="ru-RU"/>
              </w:rPr>
              <w:t>е более 10</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Ластик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Изготовлен из винила белого цвета. Подходит для различных поверхностей: бумага, проекционная пленка, картон.</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Линейка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Длина разметки не менее 30 см. Материал – полистирол. Гладкая полированная поверхность, ровная, четкая миллиметровая шкала делений</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BA026A">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w:t>
            </w:r>
            <w:r w:rsidR="00BA026A">
              <w:rPr>
                <w:rFonts w:ascii="PT Astra Serif" w:hAnsi="PT Astra Serif"/>
                <w:color w:val="000000"/>
                <w:sz w:val="16"/>
                <w:szCs w:val="16"/>
                <w:lang w:eastAsia="ru-RU"/>
              </w:rPr>
              <w:t>0</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Лоток для бумаг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Материал – полистирол. В упаковке не менее 5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1 000,00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Маркеры, текстовыделители (набор 4 цвета)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Цвет чернил в ассортименте. Толщина линии письма не менее 3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набор</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Ножницы канцелярские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Длина ножниц не более 169 мм, длина лезвий не менее 90 мм, форма лезвий – остроконечные, материал – сталь.</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Нож канцелярский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Длина ножа не менее 100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на резинке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Предназначена для хранения документов. Формат А4, резинка на папке на углах.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 уголок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Предназначена для хранения документов. Формат А4.</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0B1A7B"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50,00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 регистратор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Предназначена для хранения большого объема документов. Формат А4. Материал – картон, полипропилен, пластик. Наличие кармана на корешке папки.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Файл-вкладыш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предназначен для хранения и защиты печатных документов. Поверхность глянцевая, матовая, прозрачная, не менее 100 шт. в упаковке</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шариковая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используемая для письма, с шариковым пишущим узлом на конце. Цвет чернил – синий. Толщина линии письма не более 0,7 мм. Диаметр шарика не более 2,5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Скобы для степлера № 24/6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использования канцелярскими степлерами, количество в упаковке не менее 1000 скоб, размер 24/6, количество пробиваемых листов не менее 25 листов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27.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Степлер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оперативного скрепления листов металлическими скобами. Глубина закладки бумаги не менее 53 мм. Тип и размер скоб для степлера – 24/6. Количество пробиваемых листов не менее 25</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Степлер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 для оперативного скрепления листов металлическими скобами. Глубина закладки бумаги не менее 20 мм. Тип и размер скоб для степлера – 10. Количество </w:t>
            </w:r>
            <w:r w:rsidRPr="000D6079">
              <w:rPr>
                <w:rFonts w:ascii="PT Astra Serif" w:hAnsi="PT Astra Serif"/>
                <w:color w:val="000000"/>
                <w:sz w:val="16"/>
                <w:szCs w:val="16"/>
                <w:lang w:eastAsia="ru-RU"/>
              </w:rPr>
              <w:lastRenderedPageBreak/>
              <w:t>пробиваемых листов не менее 10</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29.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Скрепки канцелярские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Предназначены для скрепления бумаг. Количество в упаковке 100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1663E5">
              <w:rPr>
                <w:rFonts w:ascii="PT Astra Serif" w:hAnsi="PT Astra Serif"/>
                <w:color w:val="000000"/>
                <w:sz w:val="16"/>
                <w:szCs w:val="16"/>
                <w:lang w:eastAsia="ru-RU"/>
              </w:rPr>
              <w:t>1</w:t>
            </w:r>
            <w:r w:rsidR="00C24074" w:rsidRPr="000D6079">
              <w:rPr>
                <w:rFonts w:ascii="PT Astra Serif" w:hAnsi="PT Astra Serif"/>
                <w:color w:val="000000"/>
                <w:sz w:val="16"/>
                <w:szCs w:val="16"/>
                <w:lang w:eastAsia="ru-RU"/>
              </w:rPr>
              <w:t>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Клейкие закладки 5 цветов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Клейкие закладки 1 цвета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Самоклеящиеся 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2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32.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proofErr w:type="spellStart"/>
            <w:r w:rsidRPr="000D6079">
              <w:rPr>
                <w:rFonts w:ascii="PT Astra Serif" w:hAnsi="PT Astra Serif"/>
                <w:color w:val="000000"/>
                <w:sz w:val="16"/>
                <w:szCs w:val="16"/>
                <w:lang w:eastAsia="ru-RU"/>
              </w:rPr>
              <w:t>Скрепочница</w:t>
            </w:r>
            <w:proofErr w:type="spellEnd"/>
            <w:r w:rsidRPr="000D6079">
              <w:rPr>
                <w:rFonts w:ascii="PT Astra Serif" w:hAnsi="PT Astra Serif"/>
                <w:color w:val="000000"/>
                <w:sz w:val="16"/>
                <w:szCs w:val="16"/>
                <w:lang w:eastAsia="ru-RU"/>
              </w:rPr>
              <w:t xml:space="preserve"> </w:t>
            </w:r>
            <w:proofErr w:type="gramStart"/>
            <w:r w:rsidRPr="000D6079">
              <w:rPr>
                <w:rFonts w:ascii="PT Astra Serif" w:hAnsi="PT Astra Serif"/>
                <w:color w:val="000000"/>
                <w:sz w:val="16"/>
                <w:szCs w:val="16"/>
                <w:lang w:eastAsia="ru-RU"/>
              </w:rPr>
              <w:t>магнитная</w:t>
            </w:r>
            <w:proofErr w:type="gramEnd"/>
            <w:r w:rsidRPr="000D6079">
              <w:rPr>
                <w:rFonts w:ascii="PT Astra Serif" w:hAnsi="PT Astra Serif"/>
                <w:color w:val="000000"/>
                <w:sz w:val="16"/>
                <w:szCs w:val="16"/>
                <w:lang w:eastAsia="ru-RU"/>
              </w:rPr>
              <w:t xml:space="preserve">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proofErr w:type="gramStart"/>
            <w:r w:rsidRPr="000D6079">
              <w:rPr>
                <w:rFonts w:ascii="PT Astra Serif" w:hAnsi="PT Astra Serif"/>
                <w:color w:val="000000"/>
                <w:sz w:val="16"/>
                <w:szCs w:val="16"/>
                <w:lang w:eastAsia="ru-RU"/>
              </w:rPr>
              <w:t>Магнитная</w:t>
            </w:r>
            <w:proofErr w:type="gramEnd"/>
            <w:r w:rsidRPr="000D6079">
              <w:rPr>
                <w:rFonts w:ascii="PT Astra Serif" w:hAnsi="PT Astra Serif"/>
                <w:color w:val="000000"/>
                <w:sz w:val="16"/>
                <w:szCs w:val="16"/>
                <w:lang w:eastAsia="ru-RU"/>
              </w:rPr>
              <w:t xml:space="preserve"> </w:t>
            </w:r>
            <w:proofErr w:type="spellStart"/>
            <w:r w:rsidRPr="000D6079">
              <w:rPr>
                <w:rFonts w:ascii="PT Astra Serif" w:hAnsi="PT Astra Serif"/>
                <w:color w:val="000000"/>
                <w:sz w:val="16"/>
                <w:szCs w:val="16"/>
                <w:lang w:eastAsia="ru-RU"/>
              </w:rPr>
              <w:t>Скрепочница</w:t>
            </w:r>
            <w:proofErr w:type="spellEnd"/>
            <w:r w:rsidRPr="000D6079">
              <w:rPr>
                <w:rFonts w:ascii="PT Astra Serif" w:hAnsi="PT Astra Serif"/>
                <w:color w:val="000000"/>
                <w:sz w:val="16"/>
                <w:szCs w:val="16"/>
                <w:lang w:eastAsia="ru-RU"/>
              </w:rPr>
              <w:t xml:space="preserve"> имеет пластиковый корпус, оснащена магнитным держателем.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Перекидной календарь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Материал блока – меловая бумага.  Размер блока не менее 100х140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Планшет с зажимом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Планшет с пластиковым зажимом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w:t>
            </w:r>
            <w:r>
              <w:rPr>
                <w:rFonts w:ascii="PT Astra Serif" w:hAnsi="PT Astra Serif"/>
                <w:color w:val="000000"/>
                <w:sz w:val="16"/>
                <w:szCs w:val="16"/>
                <w:lang w:eastAsia="ru-RU"/>
              </w:rPr>
              <w:t>лее</w:t>
            </w:r>
            <w:r w:rsidR="00C24074" w:rsidRPr="000D6079">
              <w:rPr>
                <w:rFonts w:ascii="PT Astra Serif" w:hAnsi="PT Astra Serif"/>
                <w:color w:val="000000"/>
                <w:sz w:val="16"/>
                <w:szCs w:val="16"/>
                <w:lang w:eastAsia="ru-RU"/>
              </w:rPr>
              <w:t xml:space="preserve">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Точилка для карандашей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Точилка для карандашей с металлическим наконечником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36.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Калькулятор настольный (1 раз в 7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Калькулятор настольного типа. Корпус оснащен удобными пластиковыми клавишами. Размер (ШхВхД) не менее 153х30,5х199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Обложка для </w:t>
            </w:r>
            <w:proofErr w:type="spellStart"/>
            <w:r w:rsidRPr="000D6079">
              <w:rPr>
                <w:rFonts w:ascii="PT Astra Serif" w:hAnsi="PT Astra Serif"/>
                <w:color w:val="000000"/>
                <w:sz w:val="16"/>
                <w:szCs w:val="16"/>
                <w:lang w:eastAsia="ru-RU"/>
              </w:rPr>
              <w:t>подшива</w:t>
            </w:r>
            <w:proofErr w:type="spellEnd"/>
            <w:r w:rsidRPr="000D6079">
              <w:rPr>
                <w:rFonts w:ascii="PT Astra Serif" w:hAnsi="PT Astra Serif"/>
                <w:color w:val="000000"/>
                <w:sz w:val="16"/>
                <w:szCs w:val="16"/>
                <w:lang w:eastAsia="ru-RU"/>
              </w:rPr>
              <w:t xml:space="preserve"> документов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Обложка для </w:t>
            </w:r>
            <w:proofErr w:type="spellStart"/>
            <w:r w:rsidRPr="000D6079">
              <w:rPr>
                <w:rFonts w:ascii="PT Astra Serif" w:hAnsi="PT Astra Serif"/>
                <w:color w:val="000000"/>
                <w:sz w:val="16"/>
                <w:szCs w:val="16"/>
                <w:lang w:eastAsia="ru-RU"/>
              </w:rPr>
              <w:t>подшива</w:t>
            </w:r>
            <w:proofErr w:type="spellEnd"/>
            <w:r w:rsidRPr="000D6079">
              <w:rPr>
                <w:rFonts w:ascii="PT Astra Serif" w:hAnsi="PT Astra Serif"/>
                <w:color w:val="000000"/>
                <w:sz w:val="16"/>
                <w:szCs w:val="16"/>
                <w:lang w:eastAsia="ru-RU"/>
              </w:rPr>
              <w:t xml:space="preserve"> документов картонная, в упаковке не менее 100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А</w:t>
            </w:r>
            <w:proofErr w:type="gramStart"/>
            <w:r w:rsidRPr="000D6079">
              <w:rPr>
                <w:rFonts w:ascii="PT Astra Serif" w:hAnsi="PT Astra Serif"/>
                <w:color w:val="000000"/>
                <w:sz w:val="16"/>
                <w:szCs w:val="16"/>
                <w:lang w:eastAsia="ru-RU"/>
              </w:rPr>
              <w:t>4</w:t>
            </w:r>
            <w:proofErr w:type="gramEnd"/>
            <w:r w:rsidRPr="000D6079">
              <w:rPr>
                <w:rFonts w:ascii="PT Astra Serif" w:hAnsi="PT Astra Serif"/>
                <w:color w:val="000000"/>
                <w:sz w:val="16"/>
                <w:szCs w:val="16"/>
                <w:lang w:eastAsia="ru-RU"/>
              </w:rPr>
              <w:t xml:space="preserve"> (пачки)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Листы формата А4 210х297 мм, листов в пачке не менее 500</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 пач.</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А3 (пачки)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Листы формата А3.  Листов в пачке не менее 500.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пач.</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Тетрадь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деловых записей,  не менее 40 листов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3 служащих</w:t>
            </w:r>
          </w:p>
        </w:tc>
        <w:tc>
          <w:tcPr>
            <w:tcW w:w="757" w:type="pct"/>
            <w:tcBorders>
              <w:top w:val="nil"/>
              <w:left w:val="nil"/>
              <w:bottom w:val="single" w:sz="4" w:space="0" w:color="auto"/>
              <w:right w:val="single" w:sz="4" w:space="0" w:color="auto"/>
            </w:tcBorders>
            <w:shd w:val="clear" w:color="auto" w:fill="auto"/>
            <w:vAlign w:val="center"/>
            <w:hideMark/>
          </w:tcPr>
          <w:p w:rsidR="00F0327F" w:rsidRDefault="000B1A7B" w:rsidP="00F0327F">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w:t>
            </w:r>
          </w:p>
          <w:p w:rsidR="00C24074" w:rsidRPr="000D6079" w:rsidRDefault="00C24074" w:rsidP="00F0327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Блокнот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деловых записей</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Ежедневник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91A04" w:rsidP="00C91A04">
            <w:pPr>
              <w:jc w:val="center"/>
              <w:rPr>
                <w:rFonts w:ascii="PT Astra Serif" w:hAnsi="PT Astra Serif"/>
                <w:color w:val="000000"/>
                <w:sz w:val="16"/>
                <w:szCs w:val="16"/>
                <w:lang w:eastAsia="ru-RU"/>
              </w:rPr>
            </w:pPr>
            <w:r>
              <w:rPr>
                <w:rFonts w:ascii="PT Astra Serif" w:hAnsi="PT Astra Serif"/>
                <w:color w:val="000000"/>
                <w:sz w:val="16"/>
                <w:szCs w:val="16"/>
                <w:lang w:eastAsia="ru-RU"/>
              </w:rPr>
              <w:t>Формат А5, не менее 250 стр.</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DF3ED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DF3ED7">
              <w:rPr>
                <w:rFonts w:ascii="PT Astra Serif" w:hAnsi="PT Astra Serif"/>
                <w:color w:val="000000"/>
                <w:sz w:val="16"/>
                <w:szCs w:val="16"/>
                <w:lang w:eastAsia="ru-RU"/>
              </w:rPr>
              <w:t>е более 5</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Книга учета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регистрации документов</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71EA7">
              <w:rPr>
                <w:rFonts w:ascii="PT Astra Serif" w:hAnsi="PT Astra Serif"/>
                <w:color w:val="000000"/>
                <w:sz w:val="16"/>
                <w:szCs w:val="16"/>
                <w:lang w:eastAsia="ru-RU"/>
              </w:rPr>
              <w:t>е более 6</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Нить капроновая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подшивки документов</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C84514">
        <w:trPr>
          <w:trHeight w:val="738"/>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Игла для прошивки документов (1 раз в три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Металлическая игла (без покрытия)</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C84514">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2476BD" w:rsidRDefault="00020FD2"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 xml:space="preserve">46.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Краска штемпельная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Цвет краски – синий, фиолетовый объем не менее 45 мл.</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Штамп самонаборный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Штамп самонаборный</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адресная «На подпись» (1 раз в 3 года)</w:t>
            </w:r>
          </w:p>
        </w:tc>
        <w:tc>
          <w:tcPr>
            <w:tcW w:w="1209" w:type="pct"/>
            <w:tcBorders>
              <w:top w:val="nil"/>
              <w:left w:val="nil"/>
              <w:bottom w:val="nil"/>
              <w:right w:val="nil"/>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адресная «На подпись», материал ПВХ, формат А4</w:t>
            </w:r>
          </w:p>
        </w:tc>
        <w:tc>
          <w:tcPr>
            <w:tcW w:w="1060" w:type="pct"/>
            <w:tcBorders>
              <w:top w:val="nil"/>
              <w:left w:val="single" w:sz="4" w:space="0" w:color="auto"/>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Скоросшиватель Дело (1 раз в год)</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Скоросшиватель Дело, формат А4, картон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 шт.</w:t>
            </w:r>
          </w:p>
        </w:tc>
        <w:tc>
          <w:tcPr>
            <w:tcW w:w="757" w:type="pct"/>
            <w:tcBorders>
              <w:top w:val="nil"/>
              <w:left w:val="nil"/>
              <w:bottom w:val="single" w:sz="4" w:space="0" w:color="auto"/>
              <w:right w:val="single" w:sz="4" w:space="0" w:color="auto"/>
            </w:tcBorders>
            <w:shd w:val="clear" w:color="auto" w:fill="auto"/>
            <w:vAlign w:val="center"/>
            <w:hideMark/>
          </w:tcPr>
          <w:p w:rsidR="00352882"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2882">
              <w:rPr>
                <w:rFonts w:ascii="PT Astra Serif" w:hAnsi="PT Astra Serif"/>
                <w:color w:val="000000"/>
                <w:sz w:val="16"/>
                <w:szCs w:val="16"/>
                <w:lang w:eastAsia="ru-RU"/>
              </w:rPr>
              <w:t>е более 50,00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для плоттера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Универсальная документная рулонная бумага для плоттеров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ДМСиГ</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12 рул.</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Корректирующая лента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B773C7" w:rsidP="001D4497">
            <w:pPr>
              <w:jc w:val="center"/>
              <w:rPr>
                <w:rFonts w:ascii="PT Astra Serif" w:hAnsi="PT Astra Serif"/>
                <w:color w:val="000000"/>
                <w:sz w:val="16"/>
                <w:szCs w:val="16"/>
                <w:lang w:eastAsia="ru-RU"/>
              </w:rPr>
            </w:pPr>
            <w:hyperlink r:id="rId11" w:history="1">
              <w:r w:rsidR="00C24074" w:rsidRPr="000D6079">
                <w:rPr>
                  <w:rFonts w:ascii="PT Astra Serif" w:hAnsi="PT Astra Serif"/>
                  <w:color w:val="000000"/>
                  <w:sz w:val="16"/>
                  <w:szCs w:val="16"/>
                  <w:lang w:eastAsia="ru-RU"/>
                </w:rPr>
                <w:t>Корректирующая лента 4,2мм х 8м, блистер</w:t>
              </w:r>
            </w:hyperlink>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Короб архивный (1 раз в год)</w:t>
            </w:r>
          </w:p>
        </w:tc>
        <w:tc>
          <w:tcPr>
            <w:tcW w:w="1209" w:type="pct"/>
            <w:tcBorders>
              <w:top w:val="nil"/>
              <w:left w:val="nil"/>
              <w:bottom w:val="nil"/>
              <w:right w:val="nil"/>
            </w:tcBorders>
            <w:shd w:val="clear" w:color="auto" w:fill="auto"/>
            <w:vAlign w:val="center"/>
            <w:hideMark/>
          </w:tcPr>
          <w:p w:rsidR="00C24074" w:rsidRPr="000D6079" w:rsidRDefault="00C24074" w:rsidP="001D4497">
            <w:pPr>
              <w:rPr>
                <w:rFonts w:ascii="PT Astra Serif" w:hAnsi="PT Astra Serif"/>
                <w:color w:val="000000"/>
                <w:sz w:val="16"/>
                <w:szCs w:val="16"/>
                <w:lang w:eastAsia="ru-RU"/>
              </w:rPr>
            </w:pPr>
            <w:r w:rsidRPr="000D6079">
              <w:rPr>
                <w:rFonts w:ascii="PT Astra Serif" w:hAnsi="PT Astra Serif"/>
                <w:color w:val="000000"/>
                <w:sz w:val="16"/>
                <w:szCs w:val="16"/>
                <w:lang w:eastAsia="ru-RU"/>
              </w:rPr>
              <w:t>Архивный короб для хранения документов А4</w:t>
            </w:r>
          </w:p>
        </w:tc>
        <w:tc>
          <w:tcPr>
            <w:tcW w:w="1060"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документационного и архивного обеспечения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Скотч 19 мм (1 раз в год)</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Клейкая лента скотч (19 мм).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Скотч 50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Клейкая лента скотч (50 мм). Прозрачная, невидимая при наклеивании.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Батарейки АА (1раз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Батарейки АА, алкалиновые, напряжение не менее 1,5 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 шт.</w:t>
            </w:r>
          </w:p>
        </w:tc>
        <w:tc>
          <w:tcPr>
            <w:tcW w:w="757" w:type="pct"/>
            <w:tcBorders>
              <w:top w:val="nil"/>
              <w:left w:val="nil"/>
              <w:bottom w:val="single" w:sz="4" w:space="0" w:color="auto"/>
              <w:right w:val="single" w:sz="4" w:space="0" w:color="auto"/>
            </w:tcBorders>
            <w:shd w:val="clear" w:color="auto" w:fill="auto"/>
            <w:vAlign w:val="center"/>
            <w:hideMark/>
          </w:tcPr>
          <w:p w:rsidR="00352882"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2882">
              <w:rPr>
                <w:rFonts w:ascii="PT Astra Serif" w:hAnsi="PT Astra Serif"/>
                <w:color w:val="000000"/>
                <w:sz w:val="16"/>
                <w:szCs w:val="16"/>
                <w:lang w:eastAsia="ru-RU"/>
              </w:rPr>
              <w:t>е более 80,00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56.</w:t>
            </w:r>
          </w:p>
        </w:tc>
        <w:tc>
          <w:tcPr>
            <w:tcW w:w="100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Батарейки ААА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Батарейки ААА, алкалиновые, напряжение не менее 1,5 В</w:t>
            </w:r>
          </w:p>
        </w:tc>
        <w:tc>
          <w:tcPr>
            <w:tcW w:w="106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4 шт.</w:t>
            </w:r>
          </w:p>
        </w:tc>
        <w:tc>
          <w:tcPr>
            <w:tcW w:w="757" w:type="pct"/>
            <w:tcBorders>
              <w:top w:val="nil"/>
              <w:left w:val="nil"/>
              <w:bottom w:val="single" w:sz="4" w:space="0" w:color="auto"/>
              <w:right w:val="single" w:sz="4" w:space="0" w:color="auto"/>
            </w:tcBorders>
            <w:shd w:val="clear" w:color="auto" w:fill="auto"/>
            <w:vAlign w:val="center"/>
            <w:hideMark/>
          </w:tcPr>
          <w:p w:rsidR="00352882"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2882">
              <w:rPr>
                <w:rFonts w:ascii="PT Astra Serif" w:hAnsi="PT Astra Serif"/>
                <w:color w:val="000000"/>
                <w:sz w:val="16"/>
                <w:szCs w:val="16"/>
                <w:lang w:eastAsia="ru-RU"/>
              </w:rPr>
              <w:t>е более 90,00</w:t>
            </w:r>
          </w:p>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57.</w:t>
            </w:r>
          </w:p>
        </w:tc>
        <w:tc>
          <w:tcPr>
            <w:tcW w:w="100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Рамки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Формат А4. Изготовлена из ламинированной МДФ</w:t>
            </w:r>
          </w:p>
        </w:tc>
        <w:tc>
          <w:tcPr>
            <w:tcW w:w="106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E54A4C">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634243"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634243">
              <w:rPr>
                <w:rFonts w:ascii="PT Astra Serif" w:hAnsi="PT Astra Serif"/>
                <w:color w:val="000000"/>
                <w:sz w:val="16"/>
                <w:szCs w:val="16"/>
                <w:lang w:eastAsia="ru-RU"/>
              </w:rPr>
              <w:t>е более 800,00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 для записи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 для записи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4F1837"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2</w:t>
            </w:r>
            <w:r w:rsidR="00C24074" w:rsidRPr="000D6079">
              <w:rPr>
                <w:rFonts w:ascii="PT Astra Serif" w:hAnsi="PT Astra Serif"/>
                <w:color w:val="000000"/>
                <w:sz w:val="16"/>
                <w:szCs w:val="16"/>
                <w:lang w:eastAsia="ru-RU"/>
              </w:rPr>
              <w:t xml:space="preserve">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Бейдж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Размер бейджа 7х9 см, длина ленты не менее 90 см, но не более 100 см, цвет ленты синий. Есть металлический зажим.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архивная с завязками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предназначена для архивного хранения документов формата А4, фиксируется двумя завязками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F29EC">
              <w:rPr>
                <w:rFonts w:ascii="PT Astra Serif" w:hAnsi="PT Astra Serif"/>
                <w:color w:val="000000"/>
                <w:sz w:val="16"/>
                <w:szCs w:val="16"/>
                <w:lang w:eastAsia="ru-RU"/>
              </w:rPr>
              <w:t>е более 1</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Картон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применим для подшивки документов, не менее 100 шт. в упаковке.</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упаковка</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424B52">
              <w:rPr>
                <w:rFonts w:ascii="PT Astra Serif" w:hAnsi="PT Astra Serif"/>
                <w:color w:val="000000"/>
                <w:sz w:val="16"/>
                <w:szCs w:val="16"/>
                <w:lang w:eastAsia="ru-RU"/>
              </w:rPr>
              <w:t>е более 1 5</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Термоэтикетки в рулоне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Самоклеящиеся термоэтикетки размером 58х40 на ленте в рулоне, без печати, не менее 700 шт. в рулоне. В упаковке не менее 24 рулона.</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Общий отдел, приемные руководителей</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упаковка</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Подушка для смачивания пальцев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Наполнитель гелиевый, не менее 20 г</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ПВА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Эмульсия поливинилацетата в воде в пластиковом флаконе с наконечником. Жидкий, не менее 100 мл.</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65.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Обложки формата А4 прозрачные, толщина 150 мкм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Обложки формата А4 матовые, толщина 400 мкм, пластиковые, непрозрачные</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A46EC5" w:rsidRDefault="00C24074"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67.</w:t>
            </w:r>
          </w:p>
        </w:tc>
        <w:tc>
          <w:tcPr>
            <w:tcW w:w="1000" w:type="pct"/>
            <w:tcBorders>
              <w:top w:val="nil"/>
              <w:left w:val="nil"/>
              <w:bottom w:val="single" w:sz="4" w:space="0" w:color="auto"/>
              <w:right w:val="single" w:sz="4" w:space="0" w:color="auto"/>
            </w:tcBorders>
            <w:shd w:val="clear" w:color="auto" w:fill="auto"/>
            <w:vAlign w:val="center"/>
            <w:hideMark/>
          </w:tcPr>
          <w:p w:rsidR="00C24074" w:rsidRPr="00A46EC5" w:rsidRDefault="001D6B71"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w:t>
            </w:r>
            <w:r w:rsidR="00C24074" w:rsidRPr="00A46EC5">
              <w:rPr>
                <w:rFonts w:ascii="PT Astra Serif" w:hAnsi="PT Astra Serif"/>
                <w:color w:val="000000"/>
                <w:sz w:val="16"/>
                <w:szCs w:val="16"/>
                <w:lang w:eastAsia="ru-RU"/>
              </w:rPr>
              <w:t xml:space="preserve">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A46EC5" w:rsidRDefault="00C24074" w:rsidP="007B203F">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Предназначены для сшивания до 100 листов бумаги формата А4</w:t>
            </w:r>
            <w:r w:rsidR="007B203F" w:rsidRPr="00A46EC5">
              <w:rPr>
                <w:rFonts w:ascii="PT Astra Serif" w:hAnsi="PT Astra Serif"/>
                <w:color w:val="000000"/>
                <w:sz w:val="16"/>
                <w:szCs w:val="16"/>
                <w:lang w:eastAsia="ru-RU"/>
              </w:rPr>
              <w:t xml:space="preserve"> Количество в упаковке не менее 100 шт.</w:t>
            </w:r>
          </w:p>
        </w:tc>
        <w:tc>
          <w:tcPr>
            <w:tcW w:w="1060" w:type="pct"/>
            <w:tcBorders>
              <w:top w:val="nil"/>
              <w:left w:val="nil"/>
              <w:bottom w:val="single" w:sz="4" w:space="0" w:color="auto"/>
              <w:right w:val="single" w:sz="4" w:space="0" w:color="auto"/>
            </w:tcBorders>
            <w:shd w:val="clear" w:color="auto" w:fill="auto"/>
            <w:hideMark/>
          </w:tcPr>
          <w:p w:rsidR="00C24074" w:rsidRPr="00A46EC5" w:rsidRDefault="00C24074" w:rsidP="001D4497">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A46EC5" w:rsidRDefault="007B203F"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A46EC5"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B203F" w:rsidRPr="00A46EC5">
              <w:rPr>
                <w:rFonts w:ascii="PT Astra Serif" w:hAnsi="PT Astra Serif"/>
                <w:color w:val="000000"/>
                <w:sz w:val="16"/>
                <w:szCs w:val="16"/>
                <w:lang w:eastAsia="ru-RU"/>
              </w:rPr>
              <w:t>е более 8</w:t>
            </w:r>
            <w:r w:rsidR="00C24074" w:rsidRPr="00A46EC5">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A46EC5" w:rsidRDefault="00C24074"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68.</w:t>
            </w:r>
          </w:p>
        </w:tc>
        <w:tc>
          <w:tcPr>
            <w:tcW w:w="1000" w:type="pct"/>
            <w:tcBorders>
              <w:top w:val="nil"/>
              <w:left w:val="nil"/>
              <w:bottom w:val="single" w:sz="4" w:space="0" w:color="auto"/>
              <w:right w:val="single" w:sz="4" w:space="0" w:color="auto"/>
            </w:tcBorders>
            <w:shd w:val="clear" w:color="auto" w:fill="auto"/>
            <w:vAlign w:val="center"/>
            <w:hideMark/>
          </w:tcPr>
          <w:p w:rsidR="00C24074" w:rsidRPr="00A46EC5" w:rsidRDefault="00C24074" w:rsidP="001D6B71">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w:t>
            </w:r>
            <w:r w:rsidR="001D6B71" w:rsidRPr="00A46EC5">
              <w:rPr>
                <w:rFonts w:ascii="PT Astra Serif" w:hAnsi="PT Astra Serif"/>
                <w:color w:val="000000"/>
                <w:sz w:val="16"/>
                <w:szCs w:val="16"/>
                <w:lang w:eastAsia="ru-RU"/>
              </w:rPr>
              <w:t>а</w:t>
            </w:r>
            <w:r w:rsidRPr="00A46EC5">
              <w:rPr>
                <w:rFonts w:ascii="PT Astra Serif" w:hAnsi="PT Astra Serif"/>
                <w:color w:val="000000"/>
                <w:sz w:val="16"/>
                <w:szCs w:val="16"/>
                <w:lang w:eastAsia="ru-RU"/>
              </w:rPr>
              <w:t xml:space="preserve">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A46EC5" w:rsidRDefault="00C24074" w:rsidP="007B203F">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Предназначены для сшивания до 210 листов бумаги формата А4</w:t>
            </w:r>
            <w:r w:rsidR="007B203F" w:rsidRPr="00A46EC5">
              <w:rPr>
                <w:rFonts w:ascii="PT Astra Serif" w:hAnsi="PT Astra Serif"/>
                <w:color w:val="000000"/>
                <w:sz w:val="16"/>
                <w:szCs w:val="16"/>
                <w:lang w:eastAsia="ru-RU"/>
              </w:rPr>
              <w:t xml:space="preserve"> Количество в упаковке не менее 50 шт.</w:t>
            </w:r>
          </w:p>
        </w:tc>
        <w:tc>
          <w:tcPr>
            <w:tcW w:w="1060" w:type="pct"/>
            <w:tcBorders>
              <w:top w:val="nil"/>
              <w:left w:val="nil"/>
              <w:bottom w:val="single" w:sz="4" w:space="0" w:color="auto"/>
              <w:right w:val="single" w:sz="4" w:space="0" w:color="auto"/>
            </w:tcBorders>
            <w:shd w:val="clear" w:color="auto" w:fill="auto"/>
            <w:hideMark/>
          </w:tcPr>
          <w:p w:rsidR="00C24074" w:rsidRPr="00A46EC5" w:rsidRDefault="00C24074" w:rsidP="001D4497">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A46EC5" w:rsidRDefault="007B203F"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A46EC5"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B203F" w:rsidRPr="00A46EC5">
              <w:rPr>
                <w:rFonts w:ascii="PT Astra Serif" w:hAnsi="PT Astra Serif"/>
                <w:color w:val="000000"/>
                <w:sz w:val="16"/>
                <w:szCs w:val="16"/>
                <w:lang w:eastAsia="ru-RU"/>
              </w:rPr>
              <w:t>е более 9</w:t>
            </w:r>
            <w:r w:rsidR="00C24074" w:rsidRPr="00A46EC5">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Заготовка для ламинирования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100 шт.  в упаковке, толщина не менее 60 мкм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по охране труда, КДН</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Нить прошивная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Прошивная лавсановая нить в бобинах, длина намотки не менее 1 000 м</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71.</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Скобы для степлера № 10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использования канцелярскими степлерами, количество в упаковке не менее 1000 скоб, размер № 10, количество пробиваемых листов не менее 10 листов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8410F7"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Все категории </w:t>
            </w:r>
            <w:r w:rsidR="00C24074" w:rsidRPr="000D6079">
              <w:rPr>
                <w:rFonts w:ascii="PT Astra Serif" w:hAnsi="PT Astra Serif"/>
                <w:color w:val="000000"/>
                <w:sz w:val="16"/>
                <w:szCs w:val="16"/>
                <w:lang w:eastAsia="ru-RU"/>
              </w:rPr>
              <w:t>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nil"/>
              <w:left w:val="nil"/>
              <w:bottom w:val="single" w:sz="4" w:space="0" w:color="auto"/>
              <w:right w:val="single" w:sz="4" w:space="0" w:color="auto"/>
            </w:tcBorders>
            <w:shd w:val="clear" w:color="auto" w:fill="auto"/>
            <w:vAlign w:val="center"/>
          </w:tcPr>
          <w:p w:rsidR="002476BD" w:rsidRDefault="00020FD2" w:rsidP="008410F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8410F7">
              <w:rPr>
                <w:rFonts w:ascii="PT Astra Serif" w:hAnsi="PT Astra Serif"/>
                <w:color w:val="000000"/>
                <w:sz w:val="16"/>
                <w:szCs w:val="16"/>
                <w:lang w:eastAsia="ru-RU"/>
              </w:rPr>
              <w:t>е более 5</w:t>
            </w:r>
            <w:r w:rsidR="002476BD">
              <w:rPr>
                <w:rFonts w:ascii="PT Astra Serif" w:hAnsi="PT Astra Serif"/>
                <w:color w:val="000000"/>
                <w:sz w:val="16"/>
                <w:szCs w:val="16"/>
                <w:lang w:eastAsia="ru-RU"/>
              </w:rPr>
              <w:t>0,00</w:t>
            </w:r>
          </w:p>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72.</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с файлами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из жесткого пластика. Снабжена прозрачными вкладышами для хранения и демонстрации документов. 60 файлов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73.</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с файлами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из жесткого пластика. Снабжена прозрачными вкладышами для хранения и демонстрации документов. 40 файлов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74.</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Покрытие настольное (1 раз в 5 лет)</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Нижняя поверхность анти скользящая с прозрачным верхним слоем, размером не менее 52*65 см.</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75.</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Календарь настенный квартальный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Календарь настенный квартальный состоит и верхнего топ-слайда, подложки и 3-х блоков.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76.</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Датер автоматический (1 раз в 10 лет)</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Датер автоматический со свободным полем. </w:t>
            </w:r>
            <w:r w:rsidRPr="000D6079">
              <w:rPr>
                <w:rFonts w:ascii="PT Astra Serif" w:hAnsi="PT Astra Serif"/>
                <w:sz w:val="16"/>
                <w:szCs w:val="16"/>
              </w:rPr>
              <w:t>Металлический каркас, обрамлен пластиком со встроенной антибактериальной защитой в ручке и колпачке. Автоматическое окрашивание текста. Предназначен для работы с повышенной нагрузкой. Легкий доступ к колесам смены даты. Ленты датерных механизмов закрыты специальным кожухом. Дата – в центре, вокруг даты свободное поле под изготовление клише.</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77.</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гелиевая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с гелиевым стержнем</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78.</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Кнопки силовые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sz w:val="16"/>
                <w:szCs w:val="16"/>
              </w:rPr>
              <w:t>Кнопки силовые для надежное крепление бумаги к поверхности. В упаковке не менее 30 штук</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79.</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Грамоты, дипломы, благодарности и т.п.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 xml:space="preserve">Изготовлены из мелованного картона. </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80.</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Фотобумага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Фотобумага формата А4</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81.</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скоросшиватель пластиковая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Изготовлена  из мягкого цветного пластика с прозрачным верхним листом.</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B215B4">
            <w:pPr>
              <w:jc w:val="center"/>
              <w:rPr>
                <w:rFonts w:ascii="PT Astra Serif" w:hAnsi="PT Astra Serif"/>
                <w:sz w:val="16"/>
                <w:szCs w:val="16"/>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B215B4"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10</w:t>
            </w:r>
            <w:r w:rsidR="00C24074" w:rsidRPr="000D6079">
              <w:rPr>
                <w:rFonts w:ascii="PT Astra Serif" w:hAnsi="PT Astra Serif"/>
                <w:color w:val="000000"/>
                <w:sz w:val="16"/>
                <w:szCs w:val="16"/>
                <w:lang w:eastAsia="ru-RU"/>
              </w:rPr>
              <w:t xml:space="preserve"> шт.</w:t>
            </w:r>
          </w:p>
        </w:tc>
        <w:tc>
          <w:tcPr>
            <w:tcW w:w="757" w:type="pct"/>
            <w:tcBorders>
              <w:top w:val="nil"/>
              <w:left w:val="nil"/>
              <w:bottom w:val="single" w:sz="4" w:space="0" w:color="auto"/>
              <w:right w:val="single" w:sz="4" w:space="0" w:color="auto"/>
            </w:tcBorders>
            <w:shd w:val="clear" w:color="auto" w:fill="auto"/>
            <w:vAlign w:val="center"/>
          </w:tcPr>
          <w:p w:rsidR="002476BD" w:rsidRDefault="00D97453"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B215B4">
              <w:rPr>
                <w:rFonts w:ascii="PT Astra Serif" w:hAnsi="PT Astra Serif"/>
                <w:color w:val="000000"/>
                <w:sz w:val="16"/>
                <w:szCs w:val="16"/>
                <w:lang w:eastAsia="ru-RU"/>
              </w:rPr>
              <w:t>е более 5</w:t>
            </w:r>
            <w:r w:rsidR="00C24074" w:rsidRPr="000D6079">
              <w:rPr>
                <w:rFonts w:ascii="PT Astra Serif" w:hAnsi="PT Astra Serif"/>
                <w:color w:val="000000"/>
                <w:sz w:val="16"/>
                <w:szCs w:val="16"/>
                <w:lang w:eastAsia="ru-RU"/>
              </w:rPr>
              <w:t>0,00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82.</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Планинг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Планинг в плотном переплете</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83.</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Самоклеящиеся этикетки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струйных принтеров, формата А4, не менее 100 листов</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84.</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Линейка (1 раз в 3 года)</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Пластмассовая, длина – 20 см</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vMerge w:val="restart"/>
            <w:tcBorders>
              <w:top w:val="nil"/>
              <w:left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85.</w:t>
            </w:r>
          </w:p>
        </w:tc>
        <w:tc>
          <w:tcPr>
            <w:tcW w:w="1000" w:type="pct"/>
            <w:vMerge w:val="restart"/>
            <w:tcBorders>
              <w:top w:val="nil"/>
              <w:left w:val="nil"/>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Картон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А3, применим для подшивки документов, не менее 200 шт. в упаковке.</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0D6079">
        <w:trPr>
          <w:trHeight w:val="20"/>
        </w:trPr>
        <w:tc>
          <w:tcPr>
            <w:tcW w:w="293" w:type="pct"/>
            <w:vMerge/>
            <w:tcBorders>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1000" w:type="pct"/>
            <w:vMerge/>
            <w:tcBorders>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применим для подшивки документов, не менее 300 шт. в упаковке.</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86.</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цветная</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цветная, формат А4</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87.</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Папка-регистратор</w:t>
            </w:r>
          </w:p>
        </w:tc>
        <w:tc>
          <w:tcPr>
            <w:tcW w:w="120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Папка-регистратор, не менее 100 мм</w:t>
            </w:r>
          </w:p>
        </w:tc>
        <w:tc>
          <w:tcPr>
            <w:tcW w:w="1060" w:type="pct"/>
            <w:tcBorders>
              <w:top w:val="single" w:sz="4" w:space="0" w:color="auto"/>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88.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Лоток вертикальный для бумаг</w:t>
            </w:r>
          </w:p>
        </w:tc>
        <w:tc>
          <w:tcPr>
            <w:tcW w:w="1209" w:type="pct"/>
            <w:tcBorders>
              <w:top w:val="single" w:sz="4" w:space="0" w:color="auto"/>
              <w:left w:val="nil"/>
              <w:bottom w:val="single" w:sz="4" w:space="0" w:color="auto"/>
              <w:right w:val="nil"/>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Лоток вертикальный для хранения документов А4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документационного и архивного обеспечения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100 шт.</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89.</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Термоэтикетки для наклеивания штрихкода</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Термоэтикетки для наклеивания штрихкода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документационного и архивного обеспечения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1 000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90.</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Скотч 10 мм (1 раз в год)</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Клейкая лента скотч (10 мм). Прозрачная, невидимая при наклеивании.</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D4455C" w:rsidRDefault="00D97453" w:rsidP="00D4455C">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w:t>
            </w:r>
          </w:p>
          <w:p w:rsidR="00C24074" w:rsidRPr="000D6079" w:rsidRDefault="00C24074" w:rsidP="00D4455C">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91.</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Скотч 48 мм (1 раз в год)</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Клейкая лента скотч (48 мм). Прозрачная, невидимая при наклеивании.</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350,00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 xml:space="preserve">92. </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Закладки с клейким краем</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Закладки с клейким краем 45*12мм (5цвх25л)</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150,00 включительно</w:t>
            </w:r>
          </w:p>
        </w:tc>
      </w:tr>
      <w:tr w:rsidR="00C24074" w:rsidRPr="000D6079" w:rsidTr="003507B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93.</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Папка-вкладыш</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w:t>
            </w:r>
            <w:r w:rsidRPr="000D6079">
              <w:rPr>
                <w:rFonts w:ascii="PT Astra Serif" w:hAnsi="PT Astra Serif"/>
                <w:sz w:val="16"/>
                <w:szCs w:val="16"/>
              </w:rPr>
              <w:t xml:space="preserve"> </w:t>
            </w:r>
            <w:r w:rsidRPr="000D6079">
              <w:rPr>
                <w:rFonts w:ascii="PT Astra Serif" w:hAnsi="PT Astra Serif"/>
                <w:color w:val="000000"/>
                <w:sz w:val="16"/>
                <w:szCs w:val="16"/>
                <w:lang w:eastAsia="ru-RU"/>
              </w:rPr>
              <w:t>вкладыш, не менее 40 шт в упаковке</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3507B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Маркер (текстовыделитель)</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Толщина линии письма не менее 4 мм., без ксилола (без запаха)</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9E5853" w:rsidRPr="000D6079" w:rsidTr="003507B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9E5853" w:rsidRPr="00D103EE" w:rsidRDefault="009E5853"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95.</w:t>
            </w:r>
          </w:p>
        </w:tc>
        <w:tc>
          <w:tcPr>
            <w:tcW w:w="1000" w:type="pct"/>
            <w:tcBorders>
              <w:top w:val="single" w:sz="4" w:space="0" w:color="auto"/>
              <w:left w:val="nil"/>
              <w:bottom w:val="single" w:sz="4" w:space="0" w:color="auto"/>
              <w:right w:val="single" w:sz="4" w:space="0" w:color="auto"/>
            </w:tcBorders>
            <w:shd w:val="clear" w:color="auto" w:fill="auto"/>
            <w:vAlign w:val="center"/>
          </w:tcPr>
          <w:p w:rsidR="009E5853" w:rsidRPr="00D103EE" w:rsidRDefault="009E5853" w:rsidP="001663E5">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Дырокол (1 раз в 5 лет)</w:t>
            </w:r>
          </w:p>
        </w:tc>
        <w:tc>
          <w:tcPr>
            <w:tcW w:w="1209"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9E5853"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w:t>
            </w:r>
            <w:r>
              <w:rPr>
                <w:rFonts w:ascii="PT Astra Serif" w:hAnsi="PT Astra Serif"/>
                <w:color w:val="000000"/>
                <w:sz w:val="16"/>
                <w:szCs w:val="16"/>
                <w:lang w:eastAsia="ru-RU"/>
              </w:rPr>
              <w:t>во пробиваемых листов не менее 3</w:t>
            </w:r>
            <w:r w:rsidRPr="000D6079">
              <w:rPr>
                <w:rFonts w:ascii="PT Astra Serif" w:hAnsi="PT Astra Serif"/>
                <w:color w:val="000000"/>
                <w:sz w:val="16"/>
                <w:szCs w:val="16"/>
                <w:lang w:eastAsia="ru-RU"/>
              </w:rPr>
              <w:t>0. Наличие линейки. Количество пробиваемых отверстий – 2.</w:t>
            </w:r>
          </w:p>
        </w:tc>
        <w:tc>
          <w:tcPr>
            <w:tcW w:w="1060"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9E5853" w:rsidP="005A227E">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9E5853"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D9745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9E5853">
              <w:rPr>
                <w:rFonts w:ascii="PT Astra Serif" w:hAnsi="PT Astra Serif"/>
                <w:color w:val="000000"/>
                <w:sz w:val="16"/>
                <w:szCs w:val="16"/>
                <w:lang w:eastAsia="ru-RU"/>
              </w:rPr>
              <w:t>е более 7</w:t>
            </w:r>
            <w:r w:rsidR="009E5853" w:rsidRPr="000D6079">
              <w:rPr>
                <w:rFonts w:ascii="PT Astra Serif" w:hAnsi="PT Astra Serif"/>
                <w:color w:val="000000"/>
                <w:sz w:val="16"/>
                <w:szCs w:val="16"/>
                <w:lang w:eastAsia="ru-RU"/>
              </w:rPr>
              <w:t>00,00 включительно</w:t>
            </w:r>
          </w:p>
        </w:tc>
      </w:tr>
      <w:tr w:rsidR="005A227E" w:rsidRPr="000D6079" w:rsidTr="00006DB7">
        <w:trPr>
          <w:trHeight w:val="543"/>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5A227E" w:rsidRPr="00D103EE" w:rsidRDefault="005A227E"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96.</w:t>
            </w:r>
          </w:p>
        </w:tc>
        <w:tc>
          <w:tcPr>
            <w:tcW w:w="1000" w:type="pct"/>
            <w:tcBorders>
              <w:top w:val="single" w:sz="4" w:space="0" w:color="auto"/>
              <w:left w:val="nil"/>
              <w:bottom w:val="single" w:sz="4" w:space="0" w:color="auto"/>
              <w:right w:val="single" w:sz="4" w:space="0" w:color="auto"/>
            </w:tcBorders>
            <w:shd w:val="clear" w:color="auto" w:fill="auto"/>
            <w:vAlign w:val="center"/>
          </w:tcPr>
          <w:p w:rsidR="005A227E" w:rsidRPr="00D103EE" w:rsidRDefault="005A227E" w:rsidP="005A227E">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Поддон для бумаг</w:t>
            </w:r>
          </w:p>
        </w:tc>
        <w:tc>
          <w:tcPr>
            <w:tcW w:w="1209"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5A227E" w:rsidP="001663E5">
            <w:pPr>
              <w:jc w:val="center"/>
              <w:rPr>
                <w:rFonts w:ascii="PT Astra Serif" w:hAnsi="PT Astra Serif"/>
                <w:color w:val="000000"/>
                <w:sz w:val="16"/>
                <w:szCs w:val="16"/>
                <w:lang w:eastAsia="ru-RU"/>
              </w:rPr>
            </w:pPr>
            <w:r w:rsidRPr="005A227E">
              <w:rPr>
                <w:rFonts w:ascii="PT Astra Serif" w:hAnsi="PT Astra Serif"/>
                <w:color w:val="000000"/>
                <w:sz w:val="16"/>
                <w:szCs w:val="16"/>
                <w:lang w:eastAsia="ru-RU"/>
              </w:rPr>
              <w:t xml:space="preserve">Поддон для бумаг </w:t>
            </w:r>
            <w:r>
              <w:rPr>
                <w:rFonts w:ascii="PT Astra Serif" w:hAnsi="PT Astra Serif"/>
                <w:color w:val="000000"/>
                <w:sz w:val="16"/>
                <w:szCs w:val="16"/>
                <w:lang w:eastAsia="ru-RU"/>
              </w:rPr>
              <w:t xml:space="preserve">пластиковый прозрачный </w:t>
            </w:r>
            <w:r w:rsidRPr="000D6079">
              <w:rPr>
                <w:rFonts w:ascii="PT Astra Serif" w:hAnsi="PT Astra Serif"/>
                <w:color w:val="000000"/>
                <w:sz w:val="16"/>
                <w:szCs w:val="16"/>
                <w:lang w:eastAsia="ru-RU"/>
              </w:rPr>
              <w:t>для хранения документов А4</w:t>
            </w:r>
          </w:p>
        </w:tc>
        <w:tc>
          <w:tcPr>
            <w:tcW w:w="1060"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5A227E"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5A227E"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3</w:t>
            </w:r>
            <w:r w:rsidRPr="000D6079">
              <w:rPr>
                <w:rFonts w:ascii="PT Astra Serif" w:hAnsi="PT Astra Serif"/>
                <w:color w:val="000000"/>
                <w:sz w:val="16"/>
                <w:szCs w:val="16"/>
                <w:lang w:eastAsia="ru-RU"/>
              </w:rPr>
              <w:t xml:space="preserve">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D9745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5A227E">
              <w:rPr>
                <w:rFonts w:ascii="PT Astra Serif" w:hAnsi="PT Astra Serif"/>
                <w:color w:val="000000"/>
                <w:sz w:val="16"/>
                <w:szCs w:val="16"/>
                <w:lang w:eastAsia="ru-RU"/>
              </w:rPr>
              <w:t>е более 3</w:t>
            </w:r>
            <w:r w:rsidR="005A227E" w:rsidRPr="000D6079">
              <w:rPr>
                <w:rFonts w:ascii="PT Astra Serif" w:hAnsi="PT Astra Serif"/>
                <w:color w:val="000000"/>
                <w:sz w:val="16"/>
                <w:szCs w:val="16"/>
                <w:lang w:eastAsia="ru-RU"/>
              </w:rPr>
              <w:t>00,00 включительно</w:t>
            </w:r>
          </w:p>
        </w:tc>
      </w:tr>
      <w:tr w:rsidR="00727060" w:rsidRPr="000D6079" w:rsidTr="00140FA6">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727060" w:rsidRPr="000D6079" w:rsidRDefault="00727060"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lastRenderedPageBreak/>
              <w:t>97</w:t>
            </w:r>
            <w:r w:rsidRPr="000D6079">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727060">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Обложки формата А4,</w:t>
            </w:r>
            <w:r>
              <w:rPr>
                <w:rFonts w:ascii="PT Astra Serif" w:hAnsi="PT Astra Serif"/>
                <w:color w:val="000000"/>
                <w:sz w:val="16"/>
                <w:szCs w:val="16"/>
                <w:lang w:eastAsia="ru-RU"/>
              </w:rPr>
              <w:t xml:space="preserve"> картон,</w:t>
            </w:r>
            <w:r w:rsidRPr="000D6079">
              <w:rPr>
                <w:rFonts w:ascii="PT Astra Serif" w:hAnsi="PT Astra Serif"/>
                <w:color w:val="000000"/>
                <w:sz w:val="16"/>
                <w:szCs w:val="16"/>
                <w:lang w:eastAsia="ru-RU"/>
              </w:rPr>
              <w:t xml:space="preserve"> </w:t>
            </w:r>
            <w:r>
              <w:rPr>
                <w:rFonts w:ascii="PT Astra Serif" w:hAnsi="PT Astra Serif"/>
                <w:color w:val="000000"/>
                <w:sz w:val="16"/>
                <w:szCs w:val="16"/>
                <w:lang w:eastAsia="ru-RU"/>
              </w:rPr>
              <w:t>плотность</w:t>
            </w:r>
            <w:r w:rsidRPr="000D6079">
              <w:rPr>
                <w:rFonts w:ascii="PT Astra Serif" w:hAnsi="PT Astra Serif"/>
                <w:color w:val="000000"/>
                <w:sz w:val="16"/>
                <w:szCs w:val="16"/>
                <w:lang w:eastAsia="ru-RU"/>
              </w:rPr>
              <w:t xml:space="preserve"> </w:t>
            </w:r>
            <w:r>
              <w:rPr>
                <w:rFonts w:ascii="PT Astra Serif" w:hAnsi="PT Astra Serif"/>
                <w:color w:val="000000"/>
                <w:sz w:val="16"/>
                <w:szCs w:val="16"/>
                <w:lang w:eastAsia="ru-RU"/>
              </w:rPr>
              <w:t>23</w:t>
            </w:r>
            <w:r w:rsidRPr="000D6079">
              <w:rPr>
                <w:rFonts w:ascii="PT Astra Serif" w:hAnsi="PT Astra Serif"/>
                <w:color w:val="000000"/>
                <w:sz w:val="16"/>
                <w:szCs w:val="16"/>
                <w:lang w:eastAsia="ru-RU"/>
              </w:rPr>
              <w:t xml:space="preserve">0 </w:t>
            </w:r>
            <w:r>
              <w:rPr>
                <w:rFonts w:ascii="PT Astra Serif" w:hAnsi="PT Astra Serif"/>
                <w:color w:val="000000"/>
                <w:sz w:val="16"/>
                <w:szCs w:val="16"/>
                <w:lang w:eastAsia="ru-RU"/>
              </w:rPr>
              <w:t>г/м2</w:t>
            </w:r>
            <w:r w:rsidRPr="000D6079">
              <w:rPr>
                <w:rFonts w:ascii="PT Astra Serif" w:hAnsi="PT Astra Serif"/>
                <w:color w:val="000000"/>
                <w:sz w:val="16"/>
                <w:szCs w:val="16"/>
                <w:lang w:eastAsia="ru-RU"/>
              </w:rPr>
              <w:t xml:space="preserve">, </w:t>
            </w:r>
            <w:r>
              <w:rPr>
                <w:rFonts w:ascii="PT Astra Serif" w:hAnsi="PT Astra Serif"/>
                <w:color w:val="000000"/>
                <w:sz w:val="16"/>
                <w:szCs w:val="16"/>
                <w:lang w:eastAsia="ru-RU"/>
              </w:rPr>
              <w:t>фактура поверхности имитирующая кожу. В упаковке 100 листов, цвет белый</w:t>
            </w:r>
          </w:p>
        </w:tc>
        <w:tc>
          <w:tcPr>
            <w:tcW w:w="1060"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727060">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r>
              <w:rPr>
                <w:rFonts w:ascii="PT Astra Serif" w:hAnsi="PT Astra Serif"/>
                <w:color w:val="000000"/>
                <w:sz w:val="16"/>
                <w:szCs w:val="16"/>
                <w:lang w:eastAsia="ru-RU"/>
              </w:rPr>
              <w:t>уп</w:t>
            </w:r>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727060" w:rsidRPr="000D6079" w:rsidRDefault="00D97453" w:rsidP="00727060">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27060" w:rsidRPr="000D6079">
              <w:rPr>
                <w:rFonts w:ascii="PT Astra Serif" w:hAnsi="PT Astra Serif"/>
                <w:color w:val="000000"/>
                <w:sz w:val="16"/>
                <w:szCs w:val="16"/>
                <w:lang w:eastAsia="ru-RU"/>
              </w:rPr>
              <w:t xml:space="preserve">е более </w:t>
            </w:r>
            <w:r w:rsidR="00727060">
              <w:rPr>
                <w:rFonts w:ascii="PT Astra Serif" w:hAnsi="PT Astra Serif"/>
                <w:color w:val="000000"/>
                <w:sz w:val="16"/>
                <w:szCs w:val="16"/>
                <w:lang w:eastAsia="ru-RU"/>
              </w:rPr>
              <w:t>1 5</w:t>
            </w:r>
            <w:r w:rsidR="00727060" w:rsidRPr="000D6079">
              <w:rPr>
                <w:rFonts w:ascii="PT Astra Serif" w:hAnsi="PT Astra Serif"/>
                <w:color w:val="000000"/>
                <w:sz w:val="16"/>
                <w:szCs w:val="16"/>
                <w:lang w:eastAsia="ru-RU"/>
              </w:rPr>
              <w:t>00,00 включительно</w:t>
            </w:r>
          </w:p>
        </w:tc>
      </w:tr>
      <w:tr w:rsidR="00140FA6" w:rsidRPr="000D6079" w:rsidTr="00140FA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0FA6" w:rsidRPr="000D6079" w:rsidRDefault="00F01859" w:rsidP="00F01859">
            <w:pPr>
              <w:jc w:val="center"/>
              <w:rPr>
                <w:rFonts w:ascii="PT Astra Serif" w:hAnsi="PT Astra Serif"/>
                <w:color w:val="000000"/>
                <w:sz w:val="16"/>
                <w:szCs w:val="16"/>
                <w:lang w:eastAsia="ru-RU"/>
              </w:rPr>
            </w:pPr>
            <w:r>
              <w:rPr>
                <w:rFonts w:ascii="PT Astra Serif" w:hAnsi="PT Astra Serif"/>
                <w:color w:val="000000"/>
                <w:sz w:val="16"/>
                <w:szCs w:val="16"/>
                <w:lang w:eastAsia="ru-RU"/>
              </w:rPr>
              <w:t>98</w:t>
            </w:r>
            <w:r w:rsidR="00140FA6" w:rsidRPr="000D6079">
              <w:rPr>
                <w:rFonts w:ascii="PT Astra Serif" w:hAnsi="PT Astra Serif"/>
                <w:color w:val="000000"/>
                <w:sz w:val="16"/>
                <w:szCs w:val="16"/>
                <w:lang w:eastAsia="ru-RU"/>
              </w:rPr>
              <w:t>.</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140FA6"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Точилка для карандашей</w:t>
            </w:r>
            <w:r w:rsidR="00F01859">
              <w:rPr>
                <w:rFonts w:ascii="PT Astra Serif" w:hAnsi="PT Astra Serif"/>
                <w:color w:val="000000"/>
                <w:sz w:val="16"/>
                <w:szCs w:val="16"/>
                <w:lang w:eastAsia="ru-RU"/>
              </w:rPr>
              <w:t xml:space="preserve"> механическая</w:t>
            </w:r>
            <w:r w:rsidRPr="000D6079">
              <w:rPr>
                <w:rFonts w:ascii="PT Astra Serif" w:hAnsi="PT Astra Serif"/>
                <w:color w:val="000000"/>
                <w:sz w:val="16"/>
                <w:szCs w:val="16"/>
                <w:lang w:eastAsia="ru-RU"/>
              </w:rPr>
              <w:t xml:space="preserve"> (1 раз в 5 лет)</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140FA6" w:rsidP="00F01859">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Точилка для карандашей </w:t>
            </w:r>
            <w:r w:rsidR="00F01859">
              <w:rPr>
                <w:rFonts w:ascii="PT Astra Serif" w:hAnsi="PT Astra Serif"/>
                <w:color w:val="000000"/>
                <w:sz w:val="16"/>
                <w:szCs w:val="16"/>
                <w:lang w:eastAsia="ru-RU"/>
              </w:rPr>
              <w:t>механическая с вращающимся металлическим ножом. Пластиковый корпус с вместительным контейнером для стружки. Металлическая струбцина для крепления точилки к столу.</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F0185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140FA6"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7D57D0" w:rsidP="00F0185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40FA6" w:rsidRPr="000D6079">
              <w:rPr>
                <w:rFonts w:ascii="PT Astra Serif" w:hAnsi="PT Astra Serif"/>
                <w:color w:val="000000"/>
                <w:sz w:val="16"/>
                <w:szCs w:val="16"/>
                <w:lang w:eastAsia="ru-RU"/>
              </w:rPr>
              <w:t xml:space="preserve">е более </w:t>
            </w:r>
            <w:r w:rsidR="00F01859">
              <w:rPr>
                <w:rFonts w:ascii="PT Astra Serif" w:hAnsi="PT Astra Serif"/>
                <w:color w:val="000000"/>
                <w:sz w:val="16"/>
                <w:szCs w:val="16"/>
                <w:lang w:eastAsia="ru-RU"/>
              </w:rPr>
              <w:t>9</w:t>
            </w:r>
            <w:r w:rsidR="00140FA6" w:rsidRPr="000D6079">
              <w:rPr>
                <w:rFonts w:ascii="PT Astra Serif" w:hAnsi="PT Astra Serif"/>
                <w:color w:val="000000"/>
                <w:sz w:val="16"/>
                <w:szCs w:val="16"/>
                <w:lang w:eastAsia="ru-RU"/>
              </w:rPr>
              <w:t>00,00 включительно</w:t>
            </w:r>
          </w:p>
        </w:tc>
      </w:tr>
      <w:tr w:rsidR="00F37E66" w:rsidRPr="000D6079" w:rsidTr="007A76C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F37E66" w:rsidRPr="000D6079" w:rsidRDefault="00F37E66"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99</w:t>
            </w:r>
            <w:r w:rsidRPr="000D6079">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F37E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1</w:t>
            </w:r>
            <w:r>
              <w:rPr>
                <w:rFonts w:ascii="PT Astra Serif" w:hAnsi="PT Astra Serif"/>
                <w:color w:val="000000"/>
                <w:sz w:val="16"/>
                <w:szCs w:val="16"/>
                <w:lang w:eastAsia="ru-RU"/>
              </w:rPr>
              <w:t>5</w:t>
            </w:r>
            <w:r w:rsidRPr="000D6079">
              <w:rPr>
                <w:rFonts w:ascii="PT Astra Serif" w:hAnsi="PT Astra Serif"/>
                <w:color w:val="000000"/>
                <w:sz w:val="16"/>
                <w:szCs w:val="16"/>
                <w:lang w:eastAsia="ru-RU"/>
              </w:rPr>
              <w:t xml:space="preserve">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F37E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Количество скрепляемых листов не менее </w:t>
            </w:r>
            <w:r>
              <w:rPr>
                <w:rFonts w:ascii="PT Astra Serif" w:hAnsi="PT Astra Serif"/>
                <w:color w:val="000000"/>
                <w:sz w:val="16"/>
                <w:szCs w:val="16"/>
                <w:lang w:eastAsia="ru-RU"/>
              </w:rPr>
              <w:t>45</w:t>
            </w:r>
            <w:r w:rsidRPr="000D6079">
              <w:rPr>
                <w:rFonts w:ascii="PT Astra Serif" w:hAnsi="PT Astra Serif"/>
                <w:color w:val="000000"/>
                <w:sz w:val="16"/>
                <w:szCs w:val="16"/>
                <w:lang w:eastAsia="ru-RU"/>
              </w:rPr>
              <w:t>.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Все категории </w:t>
            </w:r>
            <w:r w:rsidRPr="000D6079">
              <w:rPr>
                <w:rFonts w:ascii="PT Astra Serif" w:hAnsi="PT Astra Serif"/>
                <w:color w:val="000000"/>
                <w:sz w:val="16"/>
                <w:szCs w:val="16"/>
                <w:lang w:eastAsia="ru-RU"/>
              </w:rPr>
              <w:t>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F37E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Не более </w:t>
            </w:r>
            <w:r>
              <w:rPr>
                <w:rFonts w:ascii="PT Astra Serif" w:hAnsi="PT Astra Serif"/>
                <w:color w:val="000000"/>
                <w:sz w:val="16"/>
                <w:szCs w:val="16"/>
                <w:lang w:eastAsia="ru-RU"/>
              </w:rPr>
              <w:t>1</w:t>
            </w:r>
            <w:r w:rsidRPr="000D6079">
              <w:rPr>
                <w:rFonts w:ascii="PT Astra Serif" w:hAnsi="PT Astra Serif"/>
                <w:color w:val="000000"/>
                <w:sz w:val="16"/>
                <w:szCs w:val="16"/>
                <w:lang w:eastAsia="ru-RU"/>
              </w:rPr>
              <w:t>00,00 включительно</w:t>
            </w:r>
          </w:p>
        </w:tc>
      </w:tr>
      <w:tr w:rsidR="007A76C9" w:rsidRPr="000D6079" w:rsidTr="007A76C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100</w:t>
            </w:r>
            <w:r w:rsidRPr="000D6079">
              <w:rPr>
                <w:rFonts w:ascii="PT Astra Serif" w:hAnsi="PT Astra Serif"/>
                <w:color w:val="000000"/>
                <w:sz w:val="16"/>
                <w:szCs w:val="16"/>
                <w:lang w:eastAsia="ru-RU"/>
              </w:rPr>
              <w:t>.</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Зажим для бумаг 4</w:t>
            </w:r>
            <w:r w:rsidRPr="000D6079">
              <w:rPr>
                <w:rFonts w:ascii="PT Astra Serif" w:hAnsi="PT Astra Serif"/>
                <w:color w:val="000000"/>
                <w:sz w:val="16"/>
                <w:szCs w:val="16"/>
                <w:lang w:eastAsia="ru-RU"/>
              </w:rPr>
              <w:t>1 мм (1 раз в 2 года)</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7A76C9">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2</w:t>
            </w:r>
            <w:r>
              <w:rPr>
                <w:rFonts w:ascii="PT Astra Serif" w:hAnsi="PT Astra Serif"/>
                <w:color w:val="000000"/>
                <w:sz w:val="16"/>
                <w:szCs w:val="16"/>
                <w:lang w:eastAsia="ru-RU"/>
              </w:rPr>
              <w:t>0</w:t>
            </w:r>
            <w:r w:rsidRPr="000D6079">
              <w:rPr>
                <w:rFonts w:ascii="PT Astra Serif" w:hAnsi="PT Astra Serif"/>
                <w:color w:val="000000"/>
                <w:sz w:val="16"/>
                <w:szCs w:val="16"/>
                <w:lang w:eastAsia="ru-RU"/>
              </w:rPr>
              <w:t>0. Материал корпуса – металл. Количество в упаковке не менее 12 шт.</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350,00 включительно</w:t>
            </w:r>
          </w:p>
        </w:tc>
      </w:tr>
      <w:tr w:rsidR="003F32F7" w:rsidRPr="000D6079" w:rsidTr="008436C3">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3F32F7" w:rsidRPr="00A46EC5" w:rsidRDefault="003F32F7"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101</w:t>
            </w:r>
            <w:r w:rsidRPr="00A46EC5">
              <w:rPr>
                <w:rFonts w:ascii="PT Astra Serif" w:hAnsi="PT Astra Serif"/>
                <w:color w:val="000000"/>
                <w:sz w:val="16"/>
                <w:szCs w:val="16"/>
                <w:lang w:eastAsia="ru-RU"/>
              </w:rPr>
              <w:t>.</w:t>
            </w:r>
          </w:p>
        </w:tc>
        <w:tc>
          <w:tcPr>
            <w:tcW w:w="1000"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 для переплета (1 раз в год)</w:t>
            </w:r>
          </w:p>
        </w:tc>
        <w:tc>
          <w:tcPr>
            <w:tcW w:w="1209"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3F32F7" w:rsidP="001F0B28">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 xml:space="preserve">Предназначены для сшивания до </w:t>
            </w:r>
            <w:r w:rsidR="001F0B28">
              <w:rPr>
                <w:rFonts w:ascii="PT Astra Serif" w:hAnsi="PT Astra Serif"/>
                <w:color w:val="000000"/>
                <w:sz w:val="16"/>
                <w:szCs w:val="16"/>
                <w:lang w:eastAsia="ru-RU"/>
              </w:rPr>
              <w:t>45</w:t>
            </w:r>
            <w:r w:rsidRPr="00A46EC5">
              <w:rPr>
                <w:rFonts w:ascii="PT Astra Serif" w:hAnsi="PT Astra Serif"/>
                <w:color w:val="000000"/>
                <w:sz w:val="16"/>
                <w:szCs w:val="16"/>
                <w:lang w:eastAsia="ru-RU"/>
              </w:rPr>
              <w:t xml:space="preserve"> листов бумаги формата А4 Количество в упаковке не менее 100 шт.</w:t>
            </w:r>
          </w:p>
        </w:tc>
        <w:tc>
          <w:tcPr>
            <w:tcW w:w="1060" w:type="pct"/>
            <w:tcBorders>
              <w:top w:val="single" w:sz="4" w:space="0" w:color="auto"/>
              <w:left w:val="nil"/>
              <w:bottom w:val="single" w:sz="4" w:space="0" w:color="auto"/>
              <w:right w:val="single" w:sz="4" w:space="0" w:color="auto"/>
            </w:tcBorders>
            <w:shd w:val="clear" w:color="auto" w:fill="auto"/>
          </w:tcPr>
          <w:p w:rsidR="003F32F7" w:rsidRPr="00A46EC5" w:rsidRDefault="003F32F7" w:rsidP="008436C3">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7D57D0" w:rsidP="001F0B28">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F32F7" w:rsidRPr="00A46EC5">
              <w:rPr>
                <w:rFonts w:ascii="PT Astra Serif" w:hAnsi="PT Astra Serif"/>
                <w:color w:val="000000"/>
                <w:sz w:val="16"/>
                <w:szCs w:val="16"/>
                <w:lang w:eastAsia="ru-RU"/>
              </w:rPr>
              <w:t xml:space="preserve">е более </w:t>
            </w:r>
            <w:r w:rsidR="001F0B28">
              <w:rPr>
                <w:rFonts w:ascii="PT Astra Serif" w:hAnsi="PT Astra Serif"/>
                <w:color w:val="000000"/>
                <w:sz w:val="16"/>
                <w:szCs w:val="16"/>
                <w:lang w:eastAsia="ru-RU"/>
              </w:rPr>
              <w:t>5</w:t>
            </w:r>
            <w:r w:rsidR="003F32F7" w:rsidRPr="00A46EC5">
              <w:rPr>
                <w:rFonts w:ascii="PT Astra Serif" w:hAnsi="PT Astra Serif"/>
                <w:color w:val="000000"/>
                <w:sz w:val="16"/>
                <w:szCs w:val="16"/>
                <w:lang w:eastAsia="ru-RU"/>
              </w:rPr>
              <w:t>00,00 включительно</w:t>
            </w:r>
          </w:p>
        </w:tc>
      </w:tr>
      <w:tr w:rsidR="003F32F7" w:rsidRPr="000D6079" w:rsidTr="008E475F">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3F32F7" w:rsidRPr="00A46EC5" w:rsidRDefault="003F32F7"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102</w:t>
            </w:r>
            <w:r w:rsidRPr="00A46EC5">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3F32F7" w:rsidRPr="00A46EC5" w:rsidRDefault="003F32F7" w:rsidP="001F0B28">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Предназначены для сшивания до 1</w:t>
            </w:r>
            <w:r w:rsidR="001F0B28">
              <w:rPr>
                <w:rFonts w:ascii="PT Astra Serif" w:hAnsi="PT Astra Serif"/>
                <w:color w:val="000000"/>
                <w:sz w:val="16"/>
                <w:szCs w:val="16"/>
                <w:lang w:eastAsia="ru-RU"/>
              </w:rPr>
              <w:t>45</w:t>
            </w:r>
            <w:r w:rsidRPr="00A46EC5">
              <w:rPr>
                <w:rFonts w:ascii="PT Astra Serif" w:hAnsi="PT Astra Serif"/>
                <w:color w:val="000000"/>
                <w:sz w:val="16"/>
                <w:szCs w:val="16"/>
                <w:lang w:eastAsia="ru-RU"/>
              </w:rPr>
              <w:t xml:space="preserve"> листов бумаги формата А4 Количество в упаковке не менее </w:t>
            </w:r>
            <w:r w:rsidR="001F0B28">
              <w:rPr>
                <w:rFonts w:ascii="PT Astra Serif" w:hAnsi="PT Astra Serif"/>
                <w:color w:val="000000"/>
                <w:sz w:val="16"/>
                <w:szCs w:val="16"/>
                <w:lang w:eastAsia="ru-RU"/>
              </w:rPr>
              <w:t>10</w:t>
            </w:r>
            <w:r w:rsidRPr="00A46EC5">
              <w:rPr>
                <w:rFonts w:ascii="PT Astra Serif" w:hAnsi="PT Astra Serif"/>
                <w:color w:val="000000"/>
                <w:sz w:val="16"/>
                <w:szCs w:val="16"/>
                <w:lang w:eastAsia="ru-RU"/>
              </w:rPr>
              <w:t>0 шт.</w:t>
            </w:r>
          </w:p>
        </w:tc>
        <w:tc>
          <w:tcPr>
            <w:tcW w:w="1060" w:type="pct"/>
            <w:tcBorders>
              <w:top w:val="nil"/>
              <w:left w:val="nil"/>
              <w:bottom w:val="single" w:sz="4" w:space="0" w:color="auto"/>
              <w:right w:val="single" w:sz="4" w:space="0" w:color="auto"/>
            </w:tcBorders>
            <w:shd w:val="clear" w:color="auto" w:fill="auto"/>
            <w:hideMark/>
          </w:tcPr>
          <w:p w:rsidR="003F32F7" w:rsidRPr="00A46EC5" w:rsidRDefault="003F32F7" w:rsidP="008436C3">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3F32F7" w:rsidRPr="00A46EC5" w:rsidRDefault="007D57D0" w:rsidP="001F0B28">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F32F7" w:rsidRPr="00A46EC5">
              <w:rPr>
                <w:rFonts w:ascii="PT Astra Serif" w:hAnsi="PT Astra Serif"/>
                <w:color w:val="000000"/>
                <w:sz w:val="16"/>
                <w:szCs w:val="16"/>
                <w:lang w:eastAsia="ru-RU"/>
              </w:rPr>
              <w:t xml:space="preserve">е более </w:t>
            </w:r>
            <w:r w:rsidR="001F0B28">
              <w:rPr>
                <w:rFonts w:ascii="PT Astra Serif" w:hAnsi="PT Astra Serif"/>
                <w:color w:val="000000"/>
                <w:sz w:val="16"/>
                <w:szCs w:val="16"/>
                <w:lang w:eastAsia="ru-RU"/>
              </w:rPr>
              <w:t>1 0</w:t>
            </w:r>
            <w:r w:rsidR="003F32F7" w:rsidRPr="00A46EC5">
              <w:rPr>
                <w:rFonts w:ascii="PT Astra Serif" w:hAnsi="PT Astra Serif"/>
                <w:color w:val="000000"/>
                <w:sz w:val="16"/>
                <w:szCs w:val="16"/>
                <w:lang w:eastAsia="ru-RU"/>
              </w:rPr>
              <w:t>00,00 включительно</w:t>
            </w:r>
          </w:p>
        </w:tc>
      </w:tr>
      <w:tr w:rsidR="00E03537" w:rsidRPr="000D6079" w:rsidTr="008436C3">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E03537" w:rsidRPr="00A46EC5" w:rsidRDefault="00E03537" w:rsidP="00E03537">
            <w:pPr>
              <w:jc w:val="center"/>
              <w:rPr>
                <w:rFonts w:ascii="PT Astra Serif" w:hAnsi="PT Astra Serif"/>
                <w:color w:val="000000"/>
                <w:sz w:val="16"/>
                <w:szCs w:val="16"/>
                <w:lang w:eastAsia="ru-RU"/>
              </w:rPr>
            </w:pPr>
            <w:r>
              <w:rPr>
                <w:rFonts w:ascii="PT Astra Serif" w:hAnsi="PT Astra Serif"/>
                <w:color w:val="000000"/>
                <w:sz w:val="16"/>
                <w:szCs w:val="16"/>
                <w:lang w:eastAsia="ru-RU"/>
              </w:rPr>
              <w:t>103</w:t>
            </w:r>
            <w:r w:rsidRPr="00A46EC5">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E03537" w:rsidRPr="00A46EC5" w:rsidRDefault="00E0353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E03537" w:rsidRPr="00A46EC5" w:rsidRDefault="00E03537" w:rsidP="00E0353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 xml:space="preserve">Предназначены для сшивания до </w:t>
            </w:r>
            <w:r>
              <w:rPr>
                <w:rFonts w:ascii="PT Astra Serif" w:hAnsi="PT Astra Serif"/>
                <w:color w:val="000000"/>
                <w:sz w:val="16"/>
                <w:szCs w:val="16"/>
                <w:lang w:eastAsia="ru-RU"/>
              </w:rPr>
              <w:t>270</w:t>
            </w:r>
            <w:r w:rsidRPr="00A46EC5">
              <w:rPr>
                <w:rFonts w:ascii="PT Astra Serif" w:hAnsi="PT Astra Serif"/>
                <w:color w:val="000000"/>
                <w:sz w:val="16"/>
                <w:szCs w:val="16"/>
                <w:lang w:eastAsia="ru-RU"/>
              </w:rPr>
              <w:t xml:space="preserve"> листов бумаги формата А4 Количество в упаковке не менее </w:t>
            </w:r>
            <w:r>
              <w:rPr>
                <w:rFonts w:ascii="PT Astra Serif" w:hAnsi="PT Astra Serif"/>
                <w:color w:val="000000"/>
                <w:sz w:val="16"/>
                <w:szCs w:val="16"/>
                <w:lang w:eastAsia="ru-RU"/>
              </w:rPr>
              <w:t>5</w:t>
            </w:r>
            <w:r w:rsidRPr="00A46EC5">
              <w:rPr>
                <w:rFonts w:ascii="PT Astra Serif" w:hAnsi="PT Astra Serif"/>
                <w:color w:val="000000"/>
                <w:sz w:val="16"/>
                <w:szCs w:val="16"/>
                <w:lang w:eastAsia="ru-RU"/>
              </w:rPr>
              <w:t>0 шт.</w:t>
            </w:r>
          </w:p>
        </w:tc>
        <w:tc>
          <w:tcPr>
            <w:tcW w:w="1060" w:type="pct"/>
            <w:tcBorders>
              <w:top w:val="nil"/>
              <w:left w:val="nil"/>
              <w:bottom w:val="single" w:sz="4" w:space="0" w:color="auto"/>
              <w:right w:val="single" w:sz="4" w:space="0" w:color="auto"/>
            </w:tcBorders>
            <w:shd w:val="clear" w:color="auto" w:fill="auto"/>
            <w:hideMark/>
          </w:tcPr>
          <w:p w:rsidR="00E03537" w:rsidRPr="00A46EC5" w:rsidRDefault="00E03537" w:rsidP="008436C3">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E03537" w:rsidRPr="00A46EC5" w:rsidRDefault="00E0353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E03537" w:rsidRPr="00A46EC5" w:rsidRDefault="007D57D0"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E03537" w:rsidRPr="00A46EC5">
              <w:rPr>
                <w:rFonts w:ascii="PT Astra Serif" w:hAnsi="PT Astra Serif"/>
                <w:color w:val="000000"/>
                <w:sz w:val="16"/>
                <w:szCs w:val="16"/>
                <w:lang w:eastAsia="ru-RU"/>
              </w:rPr>
              <w:t xml:space="preserve">е более </w:t>
            </w:r>
            <w:r w:rsidR="00E03537">
              <w:rPr>
                <w:rFonts w:ascii="PT Astra Serif" w:hAnsi="PT Astra Serif"/>
                <w:color w:val="000000"/>
                <w:sz w:val="16"/>
                <w:szCs w:val="16"/>
                <w:lang w:eastAsia="ru-RU"/>
              </w:rPr>
              <w:t>1 3</w:t>
            </w:r>
            <w:r w:rsidR="00E03537" w:rsidRPr="00A46EC5">
              <w:rPr>
                <w:rFonts w:ascii="PT Astra Serif" w:hAnsi="PT Astra Serif"/>
                <w:color w:val="000000"/>
                <w:sz w:val="16"/>
                <w:szCs w:val="16"/>
                <w:lang w:eastAsia="ru-RU"/>
              </w:rPr>
              <w:t>00,00 включительно</w:t>
            </w:r>
          </w:p>
        </w:tc>
      </w:tr>
    </w:tbl>
    <w:p w:rsidR="00C24074" w:rsidRPr="000D6079" w:rsidRDefault="00C24074"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12. Норматив затрат на приобретение хозяйственных товаров*</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896"/>
        <w:gridCol w:w="2910"/>
        <w:gridCol w:w="2910"/>
        <w:gridCol w:w="2910"/>
        <w:gridCol w:w="2422"/>
        <w:gridCol w:w="2738"/>
      </w:tblGrid>
      <w:tr w:rsidR="00C24074" w:rsidRPr="000D6079" w:rsidTr="009A61CF">
        <w:trPr>
          <w:trHeight w:val="20"/>
          <w:tblHead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 подразделение/ кабинет</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за единицу, руб.**</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 Корзина для мусора (1 раз в 10 лет)</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Офисная решетчатая корзина с ровной глянцевой поверхностью. Объем для мусора не менее 14 л.</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7D5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21652F">
        <w:trPr>
          <w:trHeight w:val="575"/>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Мешки для мусора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пакеты объемом не менее 1200 мл в упаковке не менее 20 шт.</w:t>
            </w:r>
          </w:p>
        </w:tc>
        <w:tc>
          <w:tcPr>
            <w:tcW w:w="984"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7D5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 включительно</w:t>
            </w:r>
          </w:p>
        </w:tc>
      </w:tr>
      <w:tr w:rsidR="00C24074" w:rsidRPr="000D6079" w:rsidTr="0021652F">
        <w:trPr>
          <w:trHeight w:val="697"/>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Мешки для мусора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пакеты объемом не менее 600 мл в упаковке не менее 50 шт.</w:t>
            </w:r>
          </w:p>
        </w:tc>
        <w:tc>
          <w:tcPr>
            <w:tcW w:w="984"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Перчатки х/б с ПВХ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926F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Перчатки, материал </w:t>
            </w:r>
            <w:proofErr w:type="gramStart"/>
            <w:r w:rsidRPr="000D6079">
              <w:rPr>
                <w:rFonts w:ascii="PT Astra Serif" w:hAnsi="PT Astra Serif"/>
                <w:color w:val="000000"/>
                <w:sz w:val="16"/>
                <w:szCs w:val="16"/>
                <w:lang w:eastAsia="ru-RU"/>
              </w:rPr>
              <w:t>х/б</w:t>
            </w:r>
            <w:proofErr w:type="gramEnd"/>
            <w:r w:rsidRPr="000D6079">
              <w:rPr>
                <w:rFonts w:ascii="PT Astra Serif" w:hAnsi="PT Astra Serif"/>
                <w:color w:val="000000"/>
                <w:sz w:val="16"/>
                <w:szCs w:val="16"/>
                <w:lang w:eastAsia="ru-RU"/>
              </w:rPr>
              <w:t xml:space="preserve"> с ПВХ</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926F6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Все категории</w:t>
            </w:r>
            <w:r w:rsidR="00C24074" w:rsidRPr="000D6079">
              <w:rPr>
                <w:rFonts w:ascii="PT Astra Serif" w:hAnsi="PT Astra Serif"/>
                <w:color w:val="000000"/>
                <w:sz w:val="16"/>
                <w:szCs w:val="16"/>
                <w:lang w:eastAsia="ru-RU"/>
              </w:rPr>
              <w:t xml:space="preserve">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D127F6" w:rsidP="00926F66">
            <w:pPr>
              <w:jc w:val="center"/>
              <w:rPr>
                <w:rFonts w:ascii="PT Astra Serif" w:hAnsi="PT Astra Serif"/>
                <w:color w:val="000000"/>
                <w:sz w:val="16"/>
                <w:szCs w:val="16"/>
                <w:lang w:eastAsia="ru-RU"/>
              </w:rPr>
            </w:pPr>
            <w:r>
              <w:rPr>
                <w:rFonts w:ascii="PT Astra Serif" w:hAnsi="PT Astra Serif"/>
                <w:color w:val="000000"/>
                <w:sz w:val="16"/>
                <w:szCs w:val="16"/>
                <w:lang w:eastAsia="ru-RU"/>
              </w:rPr>
              <w:t>2 пары</w:t>
            </w:r>
            <w:r w:rsidR="00926F66">
              <w:rPr>
                <w:rFonts w:ascii="PT Astra Serif" w:hAnsi="PT Astra Serif"/>
                <w:color w:val="000000"/>
                <w:sz w:val="16"/>
                <w:szCs w:val="16"/>
                <w:lang w:eastAsia="ru-RU"/>
              </w:rPr>
              <w:t xml:space="preserve"> пер</w:t>
            </w:r>
            <w:r w:rsidR="00F46243">
              <w:rPr>
                <w:rFonts w:ascii="PT Astra Serif" w:hAnsi="PT Astra Serif"/>
                <w:color w:val="000000"/>
                <w:sz w:val="16"/>
                <w:szCs w:val="16"/>
                <w:lang w:eastAsia="ru-RU"/>
              </w:rPr>
              <w:t>ч</w:t>
            </w:r>
            <w:r w:rsidR="00926F66">
              <w:rPr>
                <w:rFonts w:ascii="PT Astra Serif" w:hAnsi="PT Astra Serif"/>
                <w:color w:val="000000"/>
                <w:sz w:val="16"/>
                <w:szCs w:val="16"/>
                <w:lang w:eastAsia="ru-RU"/>
              </w:rPr>
              <w:t>аток</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дверная (1 раз в 3 года)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дверная металлическая</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дверной (1 раз в 3 года)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дверной врезной</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C82BA1">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унитаза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846F7D"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унитаза</w:t>
            </w:r>
            <w:r w:rsidR="00C24074" w:rsidRPr="000D6079">
              <w:rPr>
                <w:rFonts w:ascii="PT Astra Serif" w:hAnsi="PT Astra Serif"/>
                <w:color w:val="000000"/>
                <w:sz w:val="16"/>
                <w:szCs w:val="16"/>
                <w:lang w:eastAsia="ru-RU"/>
              </w:rPr>
              <w:t> </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82BA1" w:rsidP="00790DE6">
            <w:pPr>
              <w:jc w:val="center"/>
              <w:rPr>
                <w:rFonts w:ascii="PT Astra Serif" w:hAnsi="PT Astra Serif"/>
                <w:color w:val="000000"/>
                <w:sz w:val="16"/>
                <w:szCs w:val="16"/>
                <w:lang w:eastAsia="ru-RU"/>
              </w:rPr>
            </w:pPr>
            <w:r>
              <w:rPr>
                <w:rFonts w:ascii="PT Astra Serif" w:hAnsi="PT Astra Serif"/>
                <w:color w:val="000000"/>
                <w:sz w:val="16"/>
                <w:szCs w:val="16"/>
                <w:lang w:eastAsia="ru-RU"/>
              </w:rPr>
              <w:t>Туалет</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8.</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Розетка электрическая с заземлением (1 раз в 3 года)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Розетка электрическая с заземлением, скрытая установка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350,00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9.</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Сверло по металлу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8C3E86"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Сверло по металлу</w:t>
            </w:r>
            <w:r w:rsidR="00C24074" w:rsidRPr="000D6079">
              <w:rPr>
                <w:rFonts w:ascii="PT Astra Serif" w:hAnsi="PT Astra Serif"/>
                <w:color w:val="000000"/>
                <w:sz w:val="16"/>
                <w:szCs w:val="16"/>
                <w:lang w:eastAsia="ru-RU"/>
              </w:rPr>
              <w:t> </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10 кабинетов</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Уголок мебельный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8C3E86"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Уголок мебельный</w:t>
            </w:r>
            <w:r w:rsidR="00C24074" w:rsidRPr="000D6079">
              <w:rPr>
                <w:rFonts w:ascii="PT Astra Serif" w:hAnsi="PT Astra Serif"/>
                <w:color w:val="000000"/>
                <w:sz w:val="16"/>
                <w:szCs w:val="16"/>
                <w:lang w:eastAsia="ru-RU"/>
              </w:rPr>
              <w:t>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кабинет</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11.</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Грабли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Грабли металлические с деревянным черенком</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12.</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штыковая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штыковая металлическая с деревянным черенком</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2 служащих</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13.</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совковая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совковая металлическая с деревянным черенком</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2 служащих</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14.</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Метла (1 раз в год)</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Метла березовая (чилиговая)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Саморезы (1 раз в год)</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Саморезы</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16.</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Тросс</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Тросс стальной</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17.</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Лента монтажная</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Лента монтажная (метр)</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18.</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канатов</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канатов</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19.</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Шайба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Шайба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для напольной плитки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для напольной плитки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21.</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сантехники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сантехники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22.</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Извещатель пожарный дымовой с </w:t>
            </w:r>
            <w:r w:rsidRPr="000D6079">
              <w:rPr>
                <w:rFonts w:ascii="PT Astra Serif" w:hAnsi="PT Astra Serif"/>
                <w:color w:val="000000"/>
                <w:sz w:val="16"/>
                <w:szCs w:val="16"/>
                <w:lang w:val="en-US" w:eastAsia="ru-RU"/>
              </w:rPr>
              <w:t>GSM</w:t>
            </w:r>
            <w:r w:rsidRPr="000D6079">
              <w:rPr>
                <w:rFonts w:ascii="PT Astra Serif" w:hAnsi="PT Astra Serif"/>
                <w:color w:val="000000"/>
                <w:sz w:val="16"/>
                <w:szCs w:val="16"/>
                <w:lang w:eastAsia="ru-RU"/>
              </w:rPr>
              <w:t>-оповещением на мобильный телефон владельца с установкой (1 раз)</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Извещатель пожарный дымовой с </w:t>
            </w:r>
            <w:r w:rsidRPr="000D6079">
              <w:rPr>
                <w:rFonts w:ascii="PT Astra Serif" w:hAnsi="PT Astra Serif"/>
                <w:color w:val="000000"/>
                <w:sz w:val="16"/>
                <w:szCs w:val="16"/>
                <w:lang w:val="en-US" w:eastAsia="ru-RU"/>
              </w:rPr>
              <w:t>GSM</w:t>
            </w:r>
            <w:r w:rsidRPr="000D6079">
              <w:rPr>
                <w:rFonts w:ascii="PT Astra Serif" w:hAnsi="PT Astra Serif"/>
                <w:color w:val="000000"/>
                <w:sz w:val="16"/>
                <w:szCs w:val="16"/>
                <w:lang w:eastAsia="ru-RU"/>
              </w:rPr>
              <w:t>-оповещением на мобильный телефон владельца с установкой</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отдельных категорий граждан</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3B7F9C">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23.</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Бутилированная вода для посетителей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Бутилированная питьевая вода, объем 0,5 л</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 руководителей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1 000 шт. в год</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24.</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Помпы для кондиционеров</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Помпы для кондиционеров</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B0843">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1B0843">
              <w:rPr>
                <w:rFonts w:ascii="PT Astra Serif" w:hAnsi="PT Astra Serif"/>
                <w:color w:val="000000"/>
                <w:sz w:val="16"/>
                <w:szCs w:val="16"/>
                <w:lang w:eastAsia="ru-RU"/>
              </w:rPr>
              <w:t>10</w:t>
            </w:r>
            <w:r w:rsidR="00C24074" w:rsidRPr="000D6079">
              <w:rPr>
                <w:rFonts w:ascii="PT Astra Serif" w:hAnsi="PT Astra Serif"/>
                <w:color w:val="000000"/>
                <w:sz w:val="16"/>
                <w:szCs w:val="16"/>
                <w:lang w:eastAsia="ru-RU"/>
              </w:rPr>
              <w:t>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25.</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Герметик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Герметик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Лист фетра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Лист фетра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27.</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Карнизы для штор и комплектующие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Карнизы для штор и комплектующие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штука на окно</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28.</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Сетевой фильтр (блок розеток)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Сетевой фильтр (блок розеток)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Не более 1 000,00 </w:t>
            </w:r>
            <w:r w:rsidRPr="000D6079">
              <w:rPr>
                <w:rFonts w:ascii="PT Astra Serif" w:hAnsi="PT Astra Serif"/>
                <w:color w:val="000000"/>
                <w:sz w:val="16"/>
                <w:szCs w:val="16"/>
                <w:lang w:eastAsia="ru-RU"/>
              </w:rPr>
              <w:t>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29.</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Тиски</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Тиски настольные поворотные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Подводка для воды, для смесителей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Подводка, материал нержавейка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31.</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sz w:val="16"/>
                <w:szCs w:val="16"/>
              </w:rPr>
              <w:t>Блок питания для камеры видеонаблюдения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sz w:val="16"/>
                <w:szCs w:val="16"/>
              </w:rPr>
              <w:t>Блок питания для камеры видеонаблюдения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eastAsia="Calibri" w:hAnsi="PT Astra Serif"/>
                <w:sz w:val="16"/>
                <w:szCs w:val="16"/>
              </w:rPr>
              <w:t xml:space="preserve">Не более 2 000,00 </w:t>
            </w:r>
            <w:r w:rsidRPr="000D6079">
              <w:rPr>
                <w:rFonts w:ascii="PT Astra Serif" w:hAnsi="PT Astra Serif"/>
                <w:color w:val="000000"/>
                <w:sz w:val="16"/>
                <w:szCs w:val="16"/>
                <w:lang w:eastAsia="ru-RU"/>
              </w:rPr>
              <w:t>включительно</w:t>
            </w:r>
          </w:p>
        </w:tc>
      </w:tr>
      <w:tr w:rsidR="00C24074" w:rsidRPr="000D6079" w:rsidTr="009A61CF">
        <w:trPr>
          <w:trHeight w:val="20"/>
        </w:trPr>
        <w:tc>
          <w:tcPr>
            <w:tcW w:w="303" w:type="pct"/>
            <w:vMerge w:val="restart"/>
            <w:tcBorders>
              <w:top w:val="single" w:sz="4" w:space="0" w:color="auto"/>
              <w:left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32.</w:t>
            </w:r>
          </w:p>
        </w:tc>
        <w:tc>
          <w:tcPr>
            <w:tcW w:w="984" w:type="pct"/>
            <w:vMerge w:val="restart"/>
            <w:tcBorders>
              <w:top w:val="single" w:sz="4" w:space="0" w:color="auto"/>
              <w:left w:val="nil"/>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Кабель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Кабель, тип кабеля: UTP, пог.м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 включительно</w:t>
            </w:r>
          </w:p>
        </w:tc>
      </w:tr>
      <w:tr w:rsidR="00C24074" w:rsidRPr="000D6079" w:rsidTr="009A61CF">
        <w:trPr>
          <w:trHeight w:val="20"/>
        </w:trPr>
        <w:tc>
          <w:tcPr>
            <w:tcW w:w="303" w:type="pct"/>
            <w:vMerge/>
            <w:tcBorders>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984" w:type="pct"/>
            <w:vMerge/>
            <w:tcBorders>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Кабель, тип кабеля: </w:t>
            </w:r>
            <w:r w:rsidRPr="000D6079">
              <w:rPr>
                <w:rFonts w:ascii="PT Astra Serif" w:hAnsi="PT Astra Serif"/>
                <w:color w:val="000000"/>
                <w:sz w:val="16"/>
                <w:szCs w:val="16"/>
                <w:lang w:val="en-US" w:eastAsia="ru-RU"/>
              </w:rPr>
              <w:t>HDMI</w:t>
            </w:r>
            <w:r w:rsidRPr="000D6079">
              <w:rPr>
                <w:rFonts w:ascii="PT Astra Serif" w:hAnsi="PT Astra Serif"/>
                <w:color w:val="000000"/>
                <w:sz w:val="16"/>
                <w:szCs w:val="16"/>
                <w:lang w:eastAsia="ru-RU"/>
              </w:rPr>
              <w:t>, не менее 3 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C24074" w:rsidRPr="000D6079">
              <w:rPr>
                <w:rFonts w:ascii="PT Astra Serif" w:hAnsi="PT Astra Serif"/>
                <w:color w:val="000000"/>
                <w:sz w:val="16"/>
                <w:szCs w:val="16"/>
                <w:lang w:val="en-US" w:eastAsia="ru-RU"/>
              </w:rPr>
              <w:t>1</w:t>
            </w:r>
            <w:r w:rsidR="00C24074" w:rsidRPr="000D6079">
              <w:rPr>
                <w:rFonts w:ascii="PT Astra Serif" w:hAnsi="PT Astra Serif"/>
                <w:color w:val="000000"/>
                <w:sz w:val="16"/>
                <w:szCs w:val="16"/>
                <w:lang w:eastAsia="ru-RU"/>
              </w:rPr>
              <w:t>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33.</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Маршрутизатор (роутер)</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Маршрутизатор (роутер)</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15 000,00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34.</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Сумка для ноутбука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Сумка для ноутбука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6B7CB7" w:rsidRDefault="00C24074" w:rsidP="00203246">
            <w:pPr>
              <w:jc w:val="center"/>
              <w:rPr>
                <w:rFonts w:ascii="PT Astra Serif" w:hAnsi="PT Astra Serif"/>
                <w:sz w:val="16"/>
                <w:szCs w:val="16"/>
                <w:lang w:eastAsia="ru-RU"/>
              </w:rPr>
            </w:pPr>
            <w:r w:rsidRPr="006B7CB7">
              <w:rPr>
                <w:rFonts w:ascii="PT Astra Serif" w:hAnsi="PT Astra Serif"/>
                <w:sz w:val="16"/>
                <w:szCs w:val="16"/>
                <w:lang w:eastAsia="ru-RU"/>
              </w:rPr>
              <w:t>35</w:t>
            </w:r>
            <w:r w:rsidR="00203246" w:rsidRPr="006B7CB7">
              <w:rPr>
                <w:rFonts w:ascii="PT Astra Serif" w:hAnsi="PT Astra Serif"/>
                <w:sz w:val="16"/>
                <w:szCs w:val="16"/>
                <w:lang w:eastAsia="ru-RU"/>
              </w:rPr>
              <w:t>.</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203246" w:rsidP="001D4497">
            <w:pPr>
              <w:jc w:val="center"/>
              <w:rPr>
                <w:rFonts w:ascii="PT Astra Serif" w:hAnsi="PT Astra Serif"/>
                <w:sz w:val="16"/>
                <w:szCs w:val="16"/>
                <w:lang w:eastAsia="ru-RU"/>
              </w:rPr>
            </w:pPr>
            <w:r w:rsidRPr="006B7CB7">
              <w:rPr>
                <w:rFonts w:ascii="PT Astra Serif" w:hAnsi="PT Astra Serif"/>
                <w:sz w:val="16"/>
                <w:szCs w:val="16"/>
              </w:rPr>
              <w:t>Одноразовые стаканы</w:t>
            </w:r>
          </w:p>
        </w:tc>
        <w:tc>
          <w:tcPr>
            <w:tcW w:w="984" w:type="pct"/>
            <w:tcBorders>
              <w:top w:val="single" w:sz="4" w:space="0" w:color="auto"/>
              <w:left w:val="nil"/>
              <w:bottom w:val="single" w:sz="4" w:space="0" w:color="auto"/>
              <w:right w:val="single" w:sz="4" w:space="0" w:color="auto"/>
            </w:tcBorders>
            <w:shd w:val="clear" w:color="auto" w:fill="auto"/>
            <w:vAlign w:val="center"/>
          </w:tcPr>
          <w:p w:rsidR="00A429F5" w:rsidRDefault="00203246" w:rsidP="001D4497">
            <w:pPr>
              <w:jc w:val="center"/>
              <w:rPr>
                <w:rFonts w:ascii="PT Astra Serif" w:hAnsi="PT Astra Serif"/>
                <w:sz w:val="16"/>
                <w:szCs w:val="16"/>
              </w:rPr>
            </w:pPr>
            <w:r w:rsidRPr="006B7CB7">
              <w:rPr>
                <w:rFonts w:ascii="PT Astra Serif" w:hAnsi="PT Astra Serif"/>
                <w:sz w:val="16"/>
                <w:szCs w:val="16"/>
              </w:rPr>
              <w:t>Одноразовые стаканы</w:t>
            </w:r>
          </w:p>
          <w:p w:rsidR="00C24074" w:rsidRPr="006B7CB7" w:rsidRDefault="006B7CB7" w:rsidP="001D4497">
            <w:pPr>
              <w:jc w:val="center"/>
              <w:rPr>
                <w:rFonts w:ascii="PT Astra Serif" w:hAnsi="PT Astra Serif"/>
                <w:sz w:val="16"/>
                <w:szCs w:val="16"/>
                <w:lang w:eastAsia="ru-RU"/>
              </w:rPr>
            </w:pPr>
            <w:r w:rsidRPr="006B7CB7">
              <w:rPr>
                <w:rFonts w:ascii="PT Astra Serif" w:hAnsi="PT Astra Serif"/>
                <w:sz w:val="16"/>
                <w:szCs w:val="16"/>
              </w:rPr>
              <w:t>(100 штук в упаковке)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C24074" w:rsidP="001D4497">
            <w:pPr>
              <w:jc w:val="center"/>
              <w:rPr>
                <w:rFonts w:ascii="PT Astra Serif" w:hAnsi="PT Astra Serif"/>
                <w:sz w:val="16"/>
                <w:szCs w:val="16"/>
                <w:lang w:eastAsia="ru-RU"/>
              </w:rPr>
            </w:pPr>
            <w:r w:rsidRPr="006B7CB7">
              <w:rPr>
                <w:rFonts w:ascii="PT Astra Serif" w:hAnsi="PT Astra Serif"/>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C24074" w:rsidP="001D4497">
            <w:pPr>
              <w:jc w:val="center"/>
              <w:rPr>
                <w:rFonts w:ascii="PT Astra Serif" w:hAnsi="PT Astra Serif"/>
                <w:sz w:val="16"/>
                <w:szCs w:val="16"/>
                <w:lang w:eastAsia="ru-RU"/>
              </w:rPr>
            </w:pPr>
            <w:r w:rsidRPr="006B7CB7">
              <w:rPr>
                <w:rFonts w:ascii="PT Astra Serif" w:hAnsi="PT Astra Serif"/>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C24074" w:rsidP="006B7CB7">
            <w:pPr>
              <w:jc w:val="center"/>
              <w:rPr>
                <w:rFonts w:ascii="PT Astra Serif" w:hAnsi="PT Astra Serif"/>
                <w:sz w:val="16"/>
                <w:szCs w:val="16"/>
                <w:lang w:eastAsia="ru-RU"/>
              </w:rPr>
            </w:pPr>
            <w:r w:rsidRPr="006B7CB7">
              <w:rPr>
                <w:rFonts w:ascii="PT Astra Serif" w:eastAsia="Calibri" w:hAnsi="PT Astra Serif"/>
                <w:sz w:val="16"/>
                <w:szCs w:val="16"/>
              </w:rPr>
              <w:t xml:space="preserve">Не более </w:t>
            </w:r>
            <w:r w:rsidR="006B7CB7" w:rsidRPr="006B7CB7">
              <w:rPr>
                <w:rFonts w:ascii="PT Astra Serif" w:eastAsia="Calibri" w:hAnsi="PT Astra Serif"/>
                <w:sz w:val="16"/>
                <w:szCs w:val="16"/>
              </w:rPr>
              <w:t>35</w:t>
            </w:r>
            <w:r w:rsidRPr="006B7CB7">
              <w:rPr>
                <w:rFonts w:ascii="PT Astra Serif" w:eastAsia="Calibri" w:hAnsi="PT Astra Serif"/>
                <w:sz w:val="16"/>
                <w:szCs w:val="16"/>
              </w:rPr>
              <w:t xml:space="preserve">0,00 </w:t>
            </w:r>
            <w:r w:rsidRPr="006B7CB7">
              <w:rPr>
                <w:rFonts w:ascii="PT Astra Serif" w:hAnsi="PT Astra Serif"/>
                <w:sz w:val="16"/>
                <w:szCs w:val="16"/>
                <w:lang w:eastAsia="ru-RU"/>
              </w:rPr>
              <w:t>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36.</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Эмаль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Эмаль, не менее 1,9 кг</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37.</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Грунт-эмаль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Грунт-эмаль, не менее 0,9 кг</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38.</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навесной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навесной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39.</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Хомут</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Хомут гибкий (100 шт)</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40.</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Уровень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Уровень 40 см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41.</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Ключ трубный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Ключ трубный рычажный, цельнокованый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42.</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Момент</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Момент, 125 мл</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43.</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Кисть малярная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Кисть малярная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44.</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Кюветка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Кюветка пластиковая 150х270мм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45.</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Лезвия отламывающиеся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Лезвия отламывающиеся 18мм, толщина 0,5 мм, не менее 10 штук в упаковке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46.</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оконная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оконная металлическая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47.</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Упор дверной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Упор дверной, медь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48.</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Бутилированная вода для посетителей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Бутилированная питьевая вода, объем </w:t>
            </w:r>
            <w:r w:rsidR="00FC5CB0">
              <w:rPr>
                <w:rFonts w:ascii="PT Astra Serif" w:hAnsi="PT Astra Serif"/>
                <w:color w:val="000000"/>
                <w:sz w:val="16"/>
                <w:szCs w:val="16"/>
                <w:lang w:eastAsia="ru-RU"/>
              </w:rPr>
              <w:t xml:space="preserve">не более </w:t>
            </w:r>
            <w:r w:rsidRPr="000D6079">
              <w:rPr>
                <w:rFonts w:ascii="PT Astra Serif" w:hAnsi="PT Astra Serif"/>
                <w:color w:val="000000"/>
                <w:sz w:val="16"/>
                <w:szCs w:val="16"/>
                <w:lang w:eastAsia="ru-RU"/>
              </w:rPr>
              <w:t>20 л</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Коридоры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FC5CB0">
              <w:rPr>
                <w:rFonts w:ascii="PT Astra Serif" w:hAnsi="PT Astra Serif"/>
                <w:color w:val="000000"/>
                <w:sz w:val="16"/>
                <w:szCs w:val="16"/>
                <w:lang w:eastAsia="ru-RU"/>
              </w:rPr>
              <w:t>е более 35</w:t>
            </w:r>
            <w:r w:rsidR="00C24074" w:rsidRPr="000D6079">
              <w:rPr>
                <w:rFonts w:ascii="PT Astra Serif" w:hAnsi="PT Astra Serif"/>
                <w:color w:val="000000"/>
                <w:sz w:val="16"/>
                <w:szCs w:val="16"/>
                <w:lang w:eastAsia="ru-RU"/>
              </w:rPr>
              <w:t>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49.</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Штанга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Штанга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Кольца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Кольца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51. </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997C34"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Светильники «Выход»</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Свет</w:t>
            </w:r>
            <w:r w:rsidR="00997C34">
              <w:rPr>
                <w:rFonts w:ascii="PT Astra Serif" w:hAnsi="PT Astra Serif"/>
                <w:color w:val="000000"/>
                <w:sz w:val="16"/>
                <w:szCs w:val="16"/>
                <w:lang w:eastAsia="ru-RU"/>
              </w:rPr>
              <w:t>ильники «Выход»</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52. </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Светодиодные светильники</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Светодиодные светильники</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EB7364">
              <w:rPr>
                <w:rFonts w:ascii="PT Astra Serif" w:hAnsi="PT Astra Serif"/>
                <w:color w:val="000000"/>
                <w:sz w:val="16"/>
                <w:szCs w:val="16"/>
                <w:lang w:eastAsia="ru-RU"/>
              </w:rPr>
              <w:t>е более 3</w:t>
            </w:r>
            <w:r w:rsidR="00C24074" w:rsidRPr="000D6079">
              <w:rPr>
                <w:rFonts w:ascii="PT Astra Serif" w:hAnsi="PT Astra Serif"/>
                <w:color w:val="000000"/>
                <w:sz w:val="16"/>
                <w:szCs w:val="16"/>
                <w:lang w:eastAsia="ru-RU"/>
              </w:rPr>
              <w:t> 00,00 включительно</w:t>
            </w:r>
          </w:p>
        </w:tc>
      </w:tr>
      <w:tr w:rsidR="009A61CF"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9A61CF" w:rsidRPr="000D6079" w:rsidRDefault="009A61CF"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53.</w:t>
            </w:r>
          </w:p>
        </w:tc>
        <w:tc>
          <w:tcPr>
            <w:tcW w:w="984"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Магнитно-контактный сигнализатор</w:t>
            </w:r>
          </w:p>
        </w:tc>
        <w:tc>
          <w:tcPr>
            <w:tcW w:w="984"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Магнитно-контактный сигнализатор (блокировка дверных проемов с выдачей сигнала «тревога»)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9A61CF">
            <w:pPr>
              <w:jc w:val="center"/>
              <w:rPr>
                <w:rFonts w:ascii="PT Astra Serif" w:hAnsi="PT Astra Serif"/>
                <w:color w:val="000000"/>
                <w:sz w:val="16"/>
                <w:szCs w:val="16"/>
                <w:lang w:eastAsia="ru-RU"/>
              </w:rPr>
            </w:pPr>
            <w:r>
              <w:rPr>
                <w:rFonts w:ascii="PT Astra Serif" w:hAnsi="PT Astra Serif"/>
                <w:color w:val="000000"/>
                <w:sz w:val="16"/>
                <w:szCs w:val="16"/>
                <w:lang w:eastAsia="ru-RU"/>
              </w:rPr>
              <w:t>Здание</w:t>
            </w:r>
            <w:r w:rsidRPr="000D6079">
              <w:rPr>
                <w:rFonts w:ascii="PT Astra Serif" w:hAnsi="PT Astra Serif"/>
                <w:color w:val="000000"/>
                <w:sz w:val="16"/>
                <w:szCs w:val="16"/>
                <w:lang w:eastAsia="ru-RU"/>
              </w:rPr>
              <w:t xml:space="preserve"> администра</w:t>
            </w:r>
            <w:r>
              <w:rPr>
                <w:rFonts w:ascii="PT Astra Serif" w:hAnsi="PT Astra Serif"/>
                <w:color w:val="000000"/>
                <w:sz w:val="16"/>
                <w:szCs w:val="16"/>
                <w:lang w:eastAsia="ru-RU"/>
              </w:rPr>
              <w:t>ции</w:t>
            </w:r>
          </w:p>
        </w:tc>
        <w:tc>
          <w:tcPr>
            <w:tcW w:w="819"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2</w:t>
            </w:r>
            <w:r w:rsidRPr="000D6079">
              <w:rPr>
                <w:rFonts w:ascii="PT Astra Serif" w:hAnsi="PT Astra Serif"/>
                <w:color w:val="000000"/>
                <w:sz w:val="16"/>
                <w:szCs w:val="16"/>
                <w:lang w:eastAsia="ru-RU"/>
              </w:rPr>
              <w:t> 00,00 включительно</w:t>
            </w:r>
          </w:p>
        </w:tc>
      </w:tr>
    </w:tbl>
    <w:p w:rsidR="00C24074" w:rsidRPr="000D6079" w:rsidRDefault="00C24074" w:rsidP="000D6079">
      <w:pPr>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13. Норматив затрат на приобретение материальных запасов для нужд гражданской защиты населения*</w:t>
      </w:r>
    </w:p>
    <w:p w:rsidR="00C24074" w:rsidRPr="000D6079" w:rsidRDefault="00C24074" w:rsidP="000D6079">
      <w:pPr>
        <w:ind w:firstLine="709"/>
        <w:jc w:val="both"/>
        <w:rPr>
          <w:rFonts w:ascii="PT Astra Serif" w:hAnsi="PT Astra Serif"/>
          <w:sz w:val="28"/>
          <w:szCs w:val="28"/>
        </w:rPr>
      </w:pPr>
    </w:p>
    <w:tbl>
      <w:tblPr>
        <w:tblW w:w="5000" w:type="pct"/>
        <w:tblLook w:val="04A0" w:firstRow="1" w:lastRow="0" w:firstColumn="1" w:lastColumn="0" w:noHBand="0" w:noVBand="1"/>
      </w:tblPr>
      <w:tblGrid>
        <w:gridCol w:w="674"/>
        <w:gridCol w:w="3135"/>
        <w:gridCol w:w="4930"/>
        <w:gridCol w:w="2463"/>
        <w:gridCol w:w="1792"/>
        <w:gridCol w:w="1792"/>
      </w:tblGrid>
      <w:tr w:rsidR="00C24074" w:rsidRPr="000D6079" w:rsidTr="000D6079">
        <w:trPr>
          <w:trHeight w:val="20"/>
          <w:tblHead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C24074" w:rsidRPr="000D6079" w:rsidTr="00853F17">
        <w:trPr>
          <w:trHeight w:val="47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Противогаз УП-7 ВМ (1 раз в 25 лет)</w:t>
            </w:r>
          </w:p>
        </w:tc>
        <w:tc>
          <w:tcPr>
            <w:tcW w:w="1667" w:type="pct"/>
            <w:tcBorders>
              <w:top w:val="nil"/>
              <w:left w:val="nil"/>
              <w:bottom w:val="nil"/>
              <w:right w:val="nil"/>
            </w:tcBorders>
            <w:shd w:val="clear" w:color="auto" w:fill="auto"/>
            <w:vAlign w:val="center"/>
            <w:hideMark/>
          </w:tcPr>
          <w:p w:rsidR="00C24074" w:rsidRPr="000D6079" w:rsidRDefault="00F905DA" w:rsidP="00853F17">
            <w:pPr>
              <w:jc w:val="center"/>
              <w:rPr>
                <w:rFonts w:ascii="PT Astra Serif" w:hAnsi="PT Astra Serif"/>
                <w:color w:val="000000"/>
                <w:sz w:val="16"/>
                <w:szCs w:val="16"/>
                <w:lang w:eastAsia="ru-RU"/>
              </w:rPr>
            </w:pPr>
            <w:r>
              <w:rPr>
                <w:rFonts w:ascii="PT Astra Serif" w:hAnsi="PT Astra Serif"/>
                <w:color w:val="000000"/>
                <w:sz w:val="16"/>
                <w:szCs w:val="16"/>
                <w:lang w:eastAsia="ru-RU"/>
              </w:rPr>
              <w:t>О</w:t>
            </w:r>
            <w:r w:rsidR="00C24074" w:rsidRPr="000D6079">
              <w:rPr>
                <w:rFonts w:ascii="PT Astra Serif" w:hAnsi="PT Astra Serif"/>
                <w:color w:val="000000"/>
                <w:sz w:val="16"/>
                <w:szCs w:val="16"/>
                <w:lang w:eastAsia="ru-RU"/>
              </w:rPr>
              <w:t>беспечивает защиту органов дыхания, глаз и кожи лица человека от вредных веществ и примесей, находящихся в воздухе</w:t>
            </w:r>
          </w:p>
        </w:tc>
        <w:tc>
          <w:tcPr>
            <w:tcW w:w="83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1 710,00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Фильтрующий универсальный самоспасатель «ФЕНИКС-2» (1 раз в 5 лет)</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защиты органов дыхания, глаз и кожи лица и головы взрослых и детей (от 7 лет) от паров, газов и аэрозолей опасных химических веществ (включая продукты горения) при эвакуации из зданий, сооружений и объектов различного назначения (жилых, промышленных, общественного пользования, образовательных, медицинских, железнодорожного и автомобильного транспорта, метрополитена и т. П. ), а также зон химического заражения в случае техногенных аварий и террористических актов.</w:t>
            </w:r>
          </w:p>
        </w:tc>
        <w:tc>
          <w:tcPr>
            <w:tcW w:w="833"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2 200,00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Индивидуальный противохимический пакет ИПП-11 (1 раз в 20 лет)</w:t>
            </w:r>
          </w:p>
        </w:tc>
        <w:tc>
          <w:tcPr>
            <w:tcW w:w="1667" w:type="pct"/>
            <w:tcBorders>
              <w:top w:val="single" w:sz="4" w:space="0" w:color="auto"/>
              <w:left w:val="nil"/>
              <w:bottom w:val="single" w:sz="4" w:space="0" w:color="auto"/>
              <w:right w:val="nil"/>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 для профилактики кожно-резорбтивных поражений капельно-жидкими отравляющими и аварийно, 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 </w:t>
            </w:r>
            <w:r w:rsidRPr="000D6079">
              <w:rPr>
                <w:rFonts w:ascii="PT Astra Serif" w:hAnsi="PT Astra Serif"/>
                <w:color w:val="000000"/>
                <w:sz w:val="16"/>
                <w:szCs w:val="16"/>
                <w:vertAlign w:val="superscript"/>
                <w:lang w:eastAsia="ru-RU"/>
              </w:rPr>
              <w:t>0</w:t>
            </w:r>
            <w:r w:rsidRPr="000D6079">
              <w:rPr>
                <w:rFonts w:ascii="PT Astra Serif" w:hAnsi="PT Astra Serif"/>
                <w:color w:val="000000"/>
                <w:sz w:val="16"/>
                <w:szCs w:val="16"/>
                <w:lang w:eastAsia="ru-RU"/>
              </w:rPr>
              <w:t>С.</w:t>
            </w:r>
          </w:p>
        </w:tc>
        <w:tc>
          <w:tcPr>
            <w:tcW w:w="83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4.</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Дополнительный патрон ДПГ-3 (1 раз в 5 лет)</w:t>
            </w:r>
          </w:p>
        </w:tc>
        <w:tc>
          <w:tcPr>
            <w:tcW w:w="1667" w:type="pct"/>
            <w:tcBorders>
              <w:top w:val="single" w:sz="4" w:space="0" w:color="auto"/>
              <w:left w:val="nil"/>
              <w:bottom w:val="nil"/>
              <w:right w:val="nil"/>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комплектации гражданских противогазов ГП-7 и его модификаций. В комплекте с противогазами патрон обеспечивает защиту населения от сильнодействующих ядовитых веществ (СДЯВ): аммиака, диметиламина, нитробензола, сероуглерода, тетраэтилсвинца, фенола, синильной кислоты, фурфурола, фосгена, этилмеркаптана, хлора, сероводорода и хлористого водорода.</w:t>
            </w:r>
          </w:p>
        </w:tc>
        <w:tc>
          <w:tcPr>
            <w:tcW w:w="83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3 человека</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Комплект индивидуальный медицинский гражданской защиты КИМГЗ 9 для персонала организаций) (раз в 4 года)</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оказания первой медицинской помощи (в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tc>
        <w:tc>
          <w:tcPr>
            <w:tcW w:w="833"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650,00 включительно</w:t>
            </w:r>
          </w:p>
        </w:tc>
      </w:tr>
    </w:tbl>
    <w:p w:rsidR="00C24074" w:rsidRPr="000D6079" w:rsidRDefault="00C24074" w:rsidP="000D6079">
      <w:pPr>
        <w:ind w:firstLine="709"/>
        <w:jc w:val="both"/>
        <w:rPr>
          <w:rFonts w:ascii="PT Astra Serif" w:hAnsi="PT Astra Serif"/>
          <w:sz w:val="28"/>
          <w:szCs w:val="28"/>
        </w:rPr>
      </w:pPr>
    </w:p>
    <w:p w:rsidR="00C24074" w:rsidRPr="000D6079" w:rsidRDefault="00C24074" w:rsidP="000D6079">
      <w:pPr>
        <w:ind w:firstLine="709"/>
        <w:jc w:val="center"/>
        <w:rPr>
          <w:rFonts w:ascii="PT Astra Serif" w:hAnsi="PT Astra Serif"/>
          <w:sz w:val="28"/>
          <w:szCs w:val="28"/>
        </w:rPr>
      </w:pPr>
      <w:r w:rsidRPr="000D6079">
        <w:rPr>
          <w:rFonts w:ascii="PT Astra Serif" w:hAnsi="PT Astra Serif"/>
          <w:sz w:val="28"/>
          <w:szCs w:val="28"/>
        </w:rPr>
        <w:t>14. Норматив затрат на приобретение почтовых конвертов, пакетов и марок, иных почтовых расходов*</w:t>
      </w:r>
    </w:p>
    <w:p w:rsidR="00C24074" w:rsidRPr="000D6079" w:rsidRDefault="00C24074" w:rsidP="000D6079">
      <w:pPr>
        <w:ind w:firstLine="709"/>
        <w:jc w:val="both"/>
        <w:rPr>
          <w:rFonts w:ascii="PT Astra Serif" w:hAnsi="PT Astra Serif"/>
          <w:sz w:val="28"/>
          <w:szCs w:val="28"/>
        </w:rPr>
      </w:pPr>
    </w:p>
    <w:tbl>
      <w:tblPr>
        <w:tblW w:w="5000" w:type="pct"/>
        <w:tblLook w:val="04A0" w:firstRow="1" w:lastRow="0" w:firstColumn="1" w:lastColumn="0" w:noHBand="0" w:noVBand="1"/>
      </w:tblPr>
      <w:tblGrid>
        <w:gridCol w:w="846"/>
        <w:gridCol w:w="3149"/>
        <w:gridCol w:w="3924"/>
        <w:gridCol w:w="2676"/>
        <w:gridCol w:w="1955"/>
        <w:gridCol w:w="2236"/>
      </w:tblGrid>
      <w:tr w:rsidR="00C24074" w:rsidRPr="000D6079" w:rsidTr="001E5243">
        <w:trPr>
          <w:trHeight w:val="20"/>
          <w:tblHeader/>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xml:space="preserve">Цена в расчете на 1 штатную единицу / </w:t>
            </w:r>
            <w:r w:rsidRPr="000D6079">
              <w:rPr>
                <w:rFonts w:ascii="PT Astra Serif" w:hAnsi="PT Astra Serif"/>
                <w:b/>
                <w:sz w:val="16"/>
                <w:szCs w:val="16"/>
              </w:rPr>
              <w:t>за единицу</w:t>
            </w:r>
            <w:r w:rsidRPr="000D6079">
              <w:rPr>
                <w:rFonts w:ascii="PT Astra Serif" w:hAnsi="PT Astra Serif"/>
                <w:b/>
                <w:bCs/>
                <w:color w:val="000000"/>
                <w:sz w:val="16"/>
                <w:szCs w:val="16"/>
                <w:lang w:eastAsia="ru-RU"/>
              </w:rPr>
              <w:t>, руб.**</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(клей), номиналом 15 копеек</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2476BD">
              <w:rPr>
                <w:rFonts w:ascii="PT Astra Serif" w:hAnsi="PT Astra Serif"/>
                <w:color w:val="000000"/>
                <w:sz w:val="16"/>
                <w:szCs w:val="16"/>
                <w:lang w:eastAsia="ru-RU"/>
              </w:rPr>
              <w:t>е более 0,15</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(клей), номиналом 25 копеек</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w:t>
            </w:r>
            <w:r w:rsidR="002476BD">
              <w:rPr>
                <w:rFonts w:ascii="PT Astra Serif" w:hAnsi="PT Astra Serif"/>
                <w:color w:val="000000"/>
                <w:sz w:val="16"/>
                <w:szCs w:val="16"/>
                <w:lang w:eastAsia="ru-RU"/>
              </w:rPr>
              <w:t xml:space="preserve"> 0,25</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1,0 рубль</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4.</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2,0 рубля</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2476BD">
              <w:rPr>
                <w:rFonts w:ascii="PT Astra Serif" w:hAnsi="PT Astra Serif"/>
                <w:color w:val="000000"/>
                <w:sz w:val="16"/>
                <w:szCs w:val="16"/>
                <w:lang w:eastAsia="ru-RU"/>
              </w:rPr>
              <w:t>е более 2,00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5.</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3,0 рубля</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2476BD">
              <w:rPr>
                <w:rFonts w:ascii="PT Astra Serif" w:hAnsi="PT Astra Serif"/>
                <w:color w:val="000000"/>
                <w:sz w:val="16"/>
                <w:szCs w:val="16"/>
                <w:lang w:eastAsia="ru-RU"/>
              </w:rPr>
              <w:t xml:space="preserve">е более </w:t>
            </w:r>
            <w:r w:rsidR="00C24074" w:rsidRPr="000D6079">
              <w:rPr>
                <w:rFonts w:ascii="PT Astra Serif" w:hAnsi="PT Astra Serif"/>
                <w:color w:val="000000"/>
                <w:sz w:val="16"/>
                <w:szCs w:val="16"/>
                <w:lang w:eastAsia="ru-RU"/>
              </w:rPr>
              <w:t>3,00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6.</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5,0 рублей</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310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7.</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10,0 рублей</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8.</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почтовый литер «А»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Почтовый, маркированный, литер «А» для отправки простых писем, шириной не менее 110 мм, но не более 130 мм, длиной не менее 220 мм, но не более 240 мм</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E03710">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E03710">
              <w:rPr>
                <w:rFonts w:ascii="PT Astra Serif" w:hAnsi="PT Astra Serif"/>
                <w:color w:val="000000"/>
                <w:sz w:val="16"/>
                <w:szCs w:val="16"/>
                <w:lang w:eastAsia="ru-RU"/>
              </w:rPr>
              <w:t>6</w:t>
            </w:r>
            <w:r w:rsidR="002476BD">
              <w:rPr>
                <w:rFonts w:ascii="PT Astra Serif" w:hAnsi="PT Astra Serif"/>
                <w:color w:val="000000"/>
                <w:sz w:val="16"/>
                <w:szCs w:val="16"/>
                <w:lang w:eastAsia="ru-RU"/>
              </w:rPr>
              <w:t>0,00</w:t>
            </w:r>
          </w:p>
          <w:p w:rsidR="00C24074" w:rsidRPr="000D6079" w:rsidRDefault="00C24074" w:rsidP="00E03710">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9.</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почтовый литер «Д»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Почтовый, маркированный, литер «Д» для отправки заказных писем, шириной не менее 110 мм, но не более 130 мм, длиной не менее 220 мм, но не более 240 мм</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E0371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2</w:t>
            </w:r>
            <w:r w:rsidR="00C24074" w:rsidRPr="000D6079">
              <w:rPr>
                <w:rFonts w:ascii="PT Astra Serif" w:hAnsi="PT Astra Serif"/>
                <w:color w:val="000000"/>
                <w:sz w:val="16"/>
                <w:szCs w:val="16"/>
                <w:lang w:eastAsia="ru-RU"/>
              </w:rPr>
              <w:t>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90,00 </w:t>
            </w:r>
          </w:p>
          <w:p w:rsidR="00C24074" w:rsidRPr="000D6079"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в</w:t>
            </w:r>
            <w:r w:rsidR="00C24074" w:rsidRPr="000D6079">
              <w:rPr>
                <w:rFonts w:ascii="PT Astra Serif" w:hAnsi="PT Astra Serif"/>
                <w:color w:val="000000"/>
                <w:sz w:val="16"/>
                <w:szCs w:val="16"/>
                <w:lang w:eastAsia="ru-RU"/>
              </w:rPr>
              <w:t>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почтовые пакеты формата С4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почтовые пакеты формата С4</w:t>
            </w:r>
          </w:p>
        </w:tc>
        <w:tc>
          <w:tcPr>
            <w:tcW w:w="905" w:type="pct"/>
            <w:tcBorders>
              <w:top w:val="single" w:sz="4" w:space="0" w:color="auto"/>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1E5243"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11.</w:t>
            </w:r>
          </w:p>
        </w:tc>
        <w:tc>
          <w:tcPr>
            <w:tcW w:w="106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Конверт</w:t>
            </w:r>
            <w:r w:rsidRPr="000D6079">
              <w:rPr>
                <w:rFonts w:ascii="PT Astra Serif" w:hAnsi="PT Astra Serif"/>
                <w:color w:val="000000"/>
                <w:sz w:val="16"/>
                <w:szCs w:val="16"/>
                <w:lang w:eastAsia="ru-RU"/>
              </w:rPr>
              <w:t xml:space="preserve"> формата С4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Конверт</w:t>
            </w:r>
            <w:r w:rsidRPr="000D6079">
              <w:rPr>
                <w:rFonts w:ascii="PT Astra Serif" w:hAnsi="PT Astra Serif"/>
                <w:color w:val="000000"/>
                <w:sz w:val="16"/>
                <w:szCs w:val="16"/>
                <w:lang w:eastAsia="ru-RU"/>
              </w:rPr>
              <w:t xml:space="preserve"> формата С4</w:t>
            </w:r>
            <w:r>
              <w:rPr>
                <w:rFonts w:ascii="PT Astra Serif" w:hAnsi="PT Astra Serif"/>
                <w:color w:val="000000"/>
                <w:sz w:val="16"/>
                <w:szCs w:val="16"/>
                <w:lang w:eastAsia="ru-RU"/>
              </w:rPr>
              <w:t xml:space="preserve"> отрывная полоса</w:t>
            </w:r>
          </w:p>
        </w:tc>
        <w:tc>
          <w:tcPr>
            <w:tcW w:w="905" w:type="pct"/>
            <w:tcBorders>
              <w:top w:val="single" w:sz="4" w:space="0" w:color="auto"/>
              <w:left w:val="nil"/>
              <w:bottom w:val="single" w:sz="4" w:space="0" w:color="auto"/>
              <w:right w:val="single" w:sz="4" w:space="0" w:color="auto"/>
            </w:tcBorders>
            <w:shd w:val="clear" w:color="auto" w:fill="auto"/>
          </w:tcPr>
          <w:p w:rsidR="001E5243" w:rsidRPr="000D6079" w:rsidRDefault="001E5243" w:rsidP="001663E5">
            <w:pPr>
              <w:jc w:val="center"/>
              <w:rPr>
                <w:rFonts w:ascii="PT Astra Serif" w:hAnsi="PT Astra Serif"/>
                <w:sz w:val="16"/>
                <w:szCs w:val="16"/>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E5243" w:rsidRPr="000D6079">
              <w:rPr>
                <w:rFonts w:ascii="PT Astra Serif" w:hAnsi="PT Astra Serif"/>
                <w:color w:val="000000"/>
                <w:sz w:val="16"/>
                <w:szCs w:val="16"/>
                <w:lang w:eastAsia="ru-RU"/>
              </w:rPr>
              <w:t>е более 10,00</w:t>
            </w:r>
          </w:p>
          <w:p w:rsidR="001E5243" w:rsidRPr="000D6079" w:rsidRDefault="001E5243"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1E5243"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1E5243" w:rsidRPr="000D6079" w:rsidRDefault="001E5243" w:rsidP="001E524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1</w:t>
            </w:r>
            <w:r>
              <w:rPr>
                <w:rFonts w:ascii="PT Astra Serif" w:hAnsi="PT Astra Serif"/>
                <w:color w:val="000000"/>
                <w:sz w:val="16"/>
                <w:szCs w:val="16"/>
                <w:lang w:eastAsia="ru-RU"/>
              </w:rPr>
              <w:t>2</w:t>
            </w:r>
            <w:r w:rsidRPr="000D6079">
              <w:rPr>
                <w:rFonts w:ascii="PT Astra Serif" w:hAnsi="PT Astra Serif"/>
                <w:color w:val="000000"/>
                <w:sz w:val="16"/>
                <w:szCs w:val="16"/>
                <w:lang w:eastAsia="ru-RU"/>
              </w:rPr>
              <w:t>.</w:t>
            </w:r>
          </w:p>
        </w:tc>
        <w:tc>
          <w:tcPr>
            <w:tcW w:w="106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для специальных отправок формата А4</w:t>
            </w:r>
          </w:p>
        </w:tc>
        <w:tc>
          <w:tcPr>
            <w:tcW w:w="1327"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для специальных отправок формата А4 (темно коричневого цвета, непросвечивающий с клапаном)</w:t>
            </w:r>
          </w:p>
        </w:tc>
        <w:tc>
          <w:tcPr>
            <w:tcW w:w="90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мобилизационной подготовки и специальных мероприятий</w:t>
            </w:r>
          </w:p>
        </w:tc>
        <w:tc>
          <w:tcPr>
            <w:tcW w:w="661"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E5243" w:rsidRPr="000D6079">
              <w:rPr>
                <w:rFonts w:ascii="PT Astra Serif" w:hAnsi="PT Astra Serif"/>
                <w:color w:val="000000"/>
                <w:sz w:val="16"/>
                <w:szCs w:val="16"/>
                <w:lang w:eastAsia="ru-RU"/>
              </w:rPr>
              <w:t>е более 100,00 включительно</w:t>
            </w:r>
          </w:p>
        </w:tc>
      </w:tr>
      <w:tr w:rsidR="001E5243" w:rsidRPr="000D6079" w:rsidTr="001E5243">
        <w:trPr>
          <w:trHeight w:val="487"/>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1E5243" w:rsidRPr="000D6079" w:rsidRDefault="001E5243" w:rsidP="001E524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r>
              <w:rPr>
                <w:rFonts w:ascii="PT Astra Serif" w:hAnsi="PT Astra Serif"/>
                <w:color w:val="000000"/>
                <w:sz w:val="16"/>
                <w:szCs w:val="16"/>
                <w:lang w:eastAsia="ru-RU"/>
              </w:rPr>
              <w:t>3</w:t>
            </w:r>
            <w:r w:rsidRPr="000D6079">
              <w:rPr>
                <w:rFonts w:ascii="PT Astra Serif" w:hAnsi="PT Astra Serif"/>
                <w:color w:val="000000"/>
                <w:sz w:val="16"/>
                <w:szCs w:val="16"/>
                <w:lang w:eastAsia="ru-RU"/>
              </w:rPr>
              <w:t>.</w:t>
            </w:r>
          </w:p>
        </w:tc>
        <w:tc>
          <w:tcPr>
            <w:tcW w:w="106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Услуги по возврату невручённых заказных писем (почтовых отправлений)</w:t>
            </w:r>
          </w:p>
        </w:tc>
        <w:tc>
          <w:tcPr>
            <w:tcW w:w="1327"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Возврат невручённых заказных писем (почтовых отправлений)</w:t>
            </w:r>
          </w:p>
        </w:tc>
        <w:tc>
          <w:tcPr>
            <w:tcW w:w="90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Подразделения администрации города Югорска</w:t>
            </w:r>
          </w:p>
        </w:tc>
        <w:tc>
          <w:tcPr>
            <w:tcW w:w="661"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756"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2237D0" w:rsidP="0090178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E5243" w:rsidRPr="000D6079">
              <w:rPr>
                <w:rFonts w:ascii="PT Astra Serif" w:hAnsi="PT Astra Serif"/>
                <w:color w:val="000000"/>
                <w:sz w:val="16"/>
                <w:szCs w:val="16"/>
                <w:lang w:eastAsia="ru-RU"/>
              </w:rPr>
              <w:t xml:space="preserve">е более </w:t>
            </w:r>
            <w:r w:rsidR="001E5243">
              <w:rPr>
                <w:rFonts w:ascii="PT Astra Serif" w:hAnsi="PT Astra Serif"/>
                <w:color w:val="000000"/>
                <w:sz w:val="16"/>
                <w:szCs w:val="16"/>
                <w:lang w:eastAsia="ru-RU"/>
              </w:rPr>
              <w:t>5 0</w:t>
            </w:r>
            <w:r w:rsidR="001E5243" w:rsidRPr="000D6079">
              <w:rPr>
                <w:rFonts w:ascii="PT Astra Serif" w:hAnsi="PT Astra Serif"/>
                <w:color w:val="000000"/>
                <w:sz w:val="16"/>
                <w:szCs w:val="16"/>
                <w:lang w:eastAsia="ru-RU"/>
              </w:rPr>
              <w:t xml:space="preserve">00,00 </w:t>
            </w:r>
            <w:r w:rsidR="001E5243">
              <w:rPr>
                <w:rFonts w:ascii="PT Astra Serif" w:hAnsi="PT Astra Serif"/>
                <w:color w:val="000000"/>
                <w:sz w:val="16"/>
                <w:szCs w:val="16"/>
                <w:lang w:eastAsia="ru-RU"/>
              </w:rPr>
              <w:t>в год</w:t>
            </w:r>
          </w:p>
        </w:tc>
      </w:tr>
    </w:tbl>
    <w:p w:rsidR="000F22C4" w:rsidRDefault="000F22C4"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15. Норматив затрат на приобретение периодических печатных изданий и справочной литературы*</w:t>
      </w:r>
    </w:p>
    <w:p w:rsidR="00C24074" w:rsidRPr="000D6079" w:rsidRDefault="00C24074" w:rsidP="000D6079">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50"/>
        <w:gridCol w:w="4927"/>
        <w:gridCol w:w="3809"/>
      </w:tblGrid>
      <w:tr w:rsidR="00C24074" w:rsidRPr="000D6079" w:rsidTr="000D6079">
        <w:trPr>
          <w:tblHeader/>
        </w:trPr>
        <w:tc>
          <w:tcPr>
            <w:tcW w:w="204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1D4497">
            <w:pPr>
              <w:pStyle w:val="aff7"/>
              <w:spacing w:line="276" w:lineRule="auto"/>
              <w:jc w:val="center"/>
              <w:rPr>
                <w:rFonts w:ascii="PT Astra Serif" w:hAnsi="PT Astra Serif"/>
                <w:b/>
                <w:sz w:val="16"/>
                <w:szCs w:val="16"/>
              </w:rPr>
            </w:pPr>
            <w:r w:rsidRPr="000D6079">
              <w:rPr>
                <w:rFonts w:ascii="PT Astra Serif" w:hAnsi="PT Astra Serif"/>
                <w:b/>
                <w:sz w:val="16"/>
                <w:szCs w:val="16"/>
              </w:rPr>
              <w:t>Наименование</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1D4497">
            <w:pPr>
              <w:pStyle w:val="aff7"/>
              <w:spacing w:line="276" w:lineRule="auto"/>
              <w:jc w:val="center"/>
              <w:rPr>
                <w:rFonts w:ascii="PT Astra Serif" w:hAnsi="PT Astra Serif"/>
                <w:b/>
                <w:sz w:val="16"/>
                <w:szCs w:val="16"/>
              </w:rPr>
            </w:pPr>
            <w:r w:rsidRPr="000D6079">
              <w:rPr>
                <w:rFonts w:ascii="PT Astra Serif" w:hAnsi="PT Astra Serif"/>
                <w:b/>
                <w:sz w:val="16"/>
                <w:szCs w:val="16"/>
              </w:rPr>
              <w:t>Норматив количества</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1D4497">
            <w:pPr>
              <w:pStyle w:val="aff7"/>
              <w:spacing w:line="276" w:lineRule="auto"/>
              <w:jc w:val="center"/>
              <w:rPr>
                <w:rFonts w:ascii="PT Astra Serif" w:hAnsi="PT Astra Serif"/>
                <w:b/>
                <w:sz w:val="16"/>
                <w:szCs w:val="16"/>
              </w:rPr>
            </w:pPr>
            <w:r w:rsidRPr="000D6079">
              <w:rPr>
                <w:rFonts w:ascii="PT Astra Serif" w:hAnsi="PT Astra Serif"/>
                <w:b/>
                <w:sz w:val="16"/>
                <w:szCs w:val="16"/>
              </w:rPr>
              <w:t>Норматив цены за единицу**</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Периодические издания (в т.ч. специализированные газеты)</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15 наименований в год)</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20 000,00. рублей</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Специализированные журналы, касающиеся кадровых вопросов</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5 наименований в месяц)</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45 000,00рублей</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Специализированные журналы в части вопросов, касающихся финансового и бюджетного учета, государственных закупок</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10 наименований в год)</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50 000,00. рублей</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Специализированные журналы, касающиеся организационных, информационных, общих вопросов по направлениям служебной работы</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30 наименований в год)</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60 000,00. рублей</w:t>
            </w:r>
          </w:p>
        </w:tc>
      </w:tr>
    </w:tbl>
    <w:p w:rsidR="00C24074" w:rsidRPr="000D6079" w:rsidRDefault="00C24074" w:rsidP="000D6079">
      <w:pPr>
        <w:spacing w:line="276" w:lineRule="auto"/>
        <w:ind w:firstLine="709"/>
        <w:jc w:val="both"/>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16. Норматив затрат на приобретение (изготовление) бланочной продукции*</w:t>
      </w:r>
    </w:p>
    <w:p w:rsidR="00C24074" w:rsidRPr="000D6079" w:rsidRDefault="00C24074" w:rsidP="000D6079">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63"/>
        <w:gridCol w:w="4853"/>
      </w:tblGrid>
      <w:tr w:rsidR="00C24074" w:rsidRPr="000D6079" w:rsidTr="000D6079">
        <w:trPr>
          <w:tblHeader/>
        </w:trPr>
        <w:tc>
          <w:tcPr>
            <w:tcW w:w="1647"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2"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4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4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Карты первичного воинского учета призывника</w:t>
            </w:r>
          </w:p>
        </w:tc>
        <w:tc>
          <w:tcPr>
            <w:tcW w:w="1712"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 xml:space="preserve">е более 45,00 за штуку включительно </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Алфавитная карточка</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C33E35">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20,00 за штуку включительно</w:t>
            </w:r>
          </w:p>
        </w:tc>
      </w:tr>
      <w:tr w:rsidR="00F46243" w:rsidRPr="000D6079" w:rsidTr="000D6079">
        <w:tc>
          <w:tcPr>
            <w:tcW w:w="1647" w:type="pct"/>
            <w:shd w:val="clear" w:color="auto" w:fill="auto"/>
            <w:vAlign w:val="center"/>
          </w:tcPr>
          <w:p w:rsidR="00F46243" w:rsidRPr="000D6079" w:rsidRDefault="00F46243" w:rsidP="001D4497">
            <w:pPr>
              <w:jc w:val="center"/>
              <w:rPr>
                <w:rFonts w:ascii="PT Astra Serif" w:hAnsi="PT Astra Serif"/>
                <w:sz w:val="16"/>
                <w:szCs w:val="16"/>
              </w:rPr>
            </w:pPr>
            <w:r>
              <w:rPr>
                <w:rFonts w:ascii="PT Astra Serif" w:hAnsi="PT Astra Serif"/>
                <w:sz w:val="16"/>
                <w:szCs w:val="16"/>
              </w:rPr>
              <w:t>Учетная карточка</w:t>
            </w:r>
          </w:p>
        </w:tc>
        <w:tc>
          <w:tcPr>
            <w:tcW w:w="1712" w:type="pct"/>
            <w:shd w:val="clear" w:color="auto" w:fill="auto"/>
            <w:vAlign w:val="center"/>
          </w:tcPr>
          <w:p w:rsidR="00F46243" w:rsidRPr="000D6079" w:rsidRDefault="00F46243"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F46243" w:rsidRPr="000D6079" w:rsidRDefault="002237D0" w:rsidP="00C33E35">
            <w:pPr>
              <w:jc w:val="center"/>
              <w:rPr>
                <w:rFonts w:ascii="PT Astra Serif" w:eastAsia="Calibri" w:hAnsi="PT Astra Serif"/>
                <w:sz w:val="16"/>
                <w:szCs w:val="16"/>
              </w:rPr>
            </w:pPr>
            <w:r>
              <w:rPr>
                <w:rFonts w:ascii="PT Astra Serif" w:eastAsia="Calibri" w:hAnsi="PT Astra Serif"/>
                <w:sz w:val="16"/>
                <w:szCs w:val="16"/>
              </w:rPr>
              <w:t>Н</w:t>
            </w:r>
            <w:r w:rsidR="00F46243" w:rsidRPr="000D6079">
              <w:rPr>
                <w:rFonts w:ascii="PT Astra Serif" w:eastAsia="Calibri" w:hAnsi="PT Astra Serif"/>
                <w:sz w:val="16"/>
                <w:szCs w:val="16"/>
              </w:rPr>
              <w:t>е более 45,00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Удостоверение, размер 95*65 мм</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200,00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Удостоверение, размер 120*90 мм</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300,00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Карточка Т-2, формат А3</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50,00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Журнал регистрации</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800,00 за штуку включительно</w:t>
            </w:r>
          </w:p>
        </w:tc>
      </w:tr>
    </w:tbl>
    <w:p w:rsidR="00C24074" w:rsidRPr="000D6079" w:rsidRDefault="00C24074" w:rsidP="000D6079">
      <w:pPr>
        <w:spacing w:line="276" w:lineRule="auto"/>
        <w:ind w:firstLine="709"/>
        <w:jc w:val="both"/>
        <w:rPr>
          <w:rFonts w:ascii="PT Astra Serif" w:hAnsi="PT Astra Serif"/>
          <w:sz w:val="28"/>
          <w:szCs w:val="28"/>
        </w:rPr>
      </w:pPr>
    </w:p>
    <w:p w:rsid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 xml:space="preserve">17. Норматив затрат на приобретение образовательных услуг по профессиональной переподготовке </w:t>
      </w: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и повышению квалификации*</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37"/>
        <w:gridCol w:w="3163"/>
        <w:gridCol w:w="3491"/>
        <w:gridCol w:w="3445"/>
        <w:gridCol w:w="1895"/>
        <w:gridCol w:w="2255"/>
      </w:tblGrid>
      <w:tr w:rsidR="00C24074" w:rsidRPr="000D6079" w:rsidTr="000D6079">
        <w:trPr>
          <w:trHeight w:val="3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Образовательные услуги по повышению квалификации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Повышение квалификации в объеме не менее 72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w:t>
            </w:r>
            <w:r w:rsidR="000D6079">
              <w:rPr>
                <w:rFonts w:ascii="PT Astra Serif" w:hAnsi="PT Astra Serif"/>
                <w:color w:val="000000"/>
                <w:sz w:val="16"/>
                <w:szCs w:val="16"/>
                <w:lang w:eastAsia="ru-RU"/>
              </w:rPr>
              <w:t xml:space="preserve">гории </w:t>
            </w:r>
            <w:r w:rsidRPr="000D6079">
              <w:rPr>
                <w:rFonts w:ascii="PT Astra Serif" w:hAnsi="PT Astra Serif"/>
                <w:color w:val="000000"/>
                <w:sz w:val="16"/>
                <w:szCs w:val="16"/>
                <w:lang w:eastAsia="ru-RU"/>
              </w:rPr>
              <w:t>должностей согласно штатному расписанию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0D6079">
              <w:rPr>
                <w:rFonts w:ascii="PT Astra Serif" w:hAnsi="PT Astra Serif"/>
                <w:color w:val="000000"/>
                <w:sz w:val="16"/>
                <w:szCs w:val="16"/>
                <w:lang w:eastAsia="ru-RU"/>
              </w:rPr>
              <w:t xml:space="preserve">е более </w:t>
            </w:r>
            <w:r w:rsidR="00C24074" w:rsidRPr="000D6079">
              <w:rPr>
                <w:rFonts w:ascii="PT Astra Serif" w:hAnsi="PT Astra Serif"/>
                <w:color w:val="000000"/>
                <w:sz w:val="16"/>
                <w:szCs w:val="16"/>
                <w:lang w:eastAsia="ru-RU"/>
              </w:rPr>
              <w:t>75 000,00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2.</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Образовательные услуги по повышению квалификации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Повышение квалификации в объеме менее </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72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9035B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9035BF">
              <w:rPr>
                <w:rFonts w:ascii="PT Astra Serif" w:hAnsi="PT Astra Serif"/>
                <w:color w:val="000000"/>
                <w:sz w:val="16"/>
                <w:szCs w:val="16"/>
                <w:lang w:eastAsia="ru-RU"/>
              </w:rPr>
              <w:t xml:space="preserve">е более </w:t>
            </w:r>
            <w:r w:rsidR="00434CF3">
              <w:rPr>
                <w:rFonts w:ascii="PT Astra Serif" w:hAnsi="PT Astra Serif"/>
                <w:color w:val="000000"/>
                <w:sz w:val="16"/>
                <w:szCs w:val="16"/>
                <w:lang w:eastAsia="ru-RU"/>
              </w:rPr>
              <w:t>3</w:t>
            </w:r>
            <w:r w:rsidR="00C24074" w:rsidRPr="000D6079">
              <w:rPr>
                <w:rFonts w:ascii="PT Astra Serif" w:hAnsi="PT Astra Serif"/>
                <w:color w:val="000000"/>
                <w:sz w:val="16"/>
                <w:szCs w:val="16"/>
                <w:lang w:eastAsia="ru-RU"/>
              </w:rPr>
              <w:t>0 000,00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Обучение и проверка знаний по пожарной безопасности и охране труда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Обучение и проверка знаний по пожарной безопасности и охране труда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Руководители и члены комиссии по обучению и проверке знаний по охране труда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Услуги по профессиональной переподготовке кадров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Услуги по профессиональной переподготовке кадров в объеме не менее 500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0B756E">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9035BF">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9035BF">
              <w:rPr>
                <w:rFonts w:ascii="PT Astra Serif" w:hAnsi="PT Astra Serif"/>
                <w:color w:val="000000"/>
                <w:sz w:val="16"/>
                <w:szCs w:val="16"/>
                <w:lang w:eastAsia="ru-RU"/>
              </w:rPr>
              <w:t>5</w:t>
            </w:r>
            <w:r w:rsidR="00C24074" w:rsidRPr="000D6079">
              <w:rPr>
                <w:rFonts w:ascii="PT Astra Serif" w:hAnsi="PT Astra Serif"/>
                <w:color w:val="000000"/>
                <w:sz w:val="16"/>
                <w:szCs w:val="16"/>
                <w:lang w:eastAsia="ru-RU"/>
              </w:rPr>
              <w:t>0 000,00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Обучение администраторов информационных систем</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Повышение квалификации в объеме не менее 500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Управление информационных технологий</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9035BF">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w:t>
            </w:r>
            <w:r w:rsidR="007A4ED6">
              <w:rPr>
                <w:rFonts w:ascii="PT Astra Serif" w:hAnsi="PT Astra Serif"/>
                <w:color w:val="000000"/>
                <w:sz w:val="16"/>
                <w:szCs w:val="16"/>
                <w:lang w:eastAsia="ru-RU"/>
              </w:rPr>
              <w:t>0</w:t>
            </w:r>
            <w:r w:rsidR="00C24074" w:rsidRPr="000D6079">
              <w:rPr>
                <w:rFonts w:ascii="PT Astra Serif" w:hAnsi="PT Astra Serif"/>
                <w:color w:val="000000"/>
                <w:sz w:val="16"/>
                <w:szCs w:val="16"/>
                <w:lang w:eastAsia="ru-RU"/>
              </w:rPr>
              <w:t>0 000,00 включительно</w:t>
            </w:r>
          </w:p>
        </w:tc>
      </w:tr>
    </w:tbl>
    <w:p w:rsidR="00C24074" w:rsidRDefault="00C24074" w:rsidP="00C24074">
      <w:pPr>
        <w:jc w:val="center"/>
        <w:rPr>
          <w:rFonts w:ascii="PT Astra Serif" w:hAnsi="PT Astra Serif"/>
          <w:sz w:val="28"/>
          <w:szCs w:val="28"/>
        </w:rPr>
      </w:pPr>
    </w:p>
    <w:p w:rsidR="00C24074" w:rsidRPr="00324717" w:rsidRDefault="00C24074" w:rsidP="000D6079">
      <w:pPr>
        <w:spacing w:line="276" w:lineRule="auto"/>
        <w:ind w:firstLine="709"/>
        <w:jc w:val="center"/>
        <w:rPr>
          <w:rFonts w:ascii="PT Astra Serif" w:hAnsi="PT Astra Serif"/>
          <w:sz w:val="28"/>
          <w:szCs w:val="28"/>
        </w:rPr>
      </w:pPr>
      <w:r w:rsidRPr="00324717">
        <w:rPr>
          <w:rFonts w:ascii="PT Astra Serif" w:hAnsi="PT Astra Serif"/>
          <w:sz w:val="28"/>
          <w:szCs w:val="28"/>
        </w:rPr>
        <w:t xml:space="preserve">18. Норматив </w:t>
      </w:r>
      <w:r>
        <w:rPr>
          <w:rFonts w:ascii="PT Astra Serif" w:hAnsi="PT Astra Serif"/>
          <w:sz w:val="28"/>
          <w:szCs w:val="28"/>
        </w:rPr>
        <w:t xml:space="preserve">затрат </w:t>
      </w:r>
      <w:r w:rsidRPr="00324717">
        <w:rPr>
          <w:rFonts w:ascii="PT Astra Serif" w:hAnsi="PT Astra Serif"/>
          <w:sz w:val="28"/>
          <w:szCs w:val="28"/>
        </w:rPr>
        <w:t xml:space="preserve">на проведение диспансеризации и периодического медицинского осмотра </w:t>
      </w:r>
      <w:r w:rsidR="005C734B">
        <w:rPr>
          <w:rFonts w:ascii="PT Astra Serif" w:hAnsi="PT Astra Serif"/>
          <w:sz w:val="28"/>
          <w:szCs w:val="28"/>
        </w:rPr>
        <w:t>муниципальных служащих</w:t>
      </w:r>
      <w:r w:rsidRPr="00324717">
        <w:rPr>
          <w:rFonts w:ascii="PT Astra Serif" w:hAnsi="PT Astra Serif"/>
          <w:sz w:val="28"/>
          <w:szCs w:val="28"/>
        </w:rPr>
        <w:t>*</w:t>
      </w:r>
    </w:p>
    <w:p w:rsidR="00C24074" w:rsidRPr="00324717"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
        <w:gridCol w:w="3798"/>
        <w:gridCol w:w="4327"/>
        <w:gridCol w:w="2762"/>
        <w:gridCol w:w="1476"/>
        <w:gridCol w:w="1913"/>
      </w:tblGrid>
      <w:tr w:rsidR="000D6079" w:rsidRPr="000D6079" w:rsidTr="000D6079">
        <w:trPr>
          <w:tblHeader/>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463"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(мужчины до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8 000,00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(мужчины после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9 000,00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(женщины до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8 500,00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(женщины после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9 500,00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F5308" w:rsidP="00FF5308">
            <w:pPr>
              <w:jc w:val="center"/>
              <w:rPr>
                <w:rFonts w:ascii="PT Astra Serif" w:hAnsi="PT Astra Serif"/>
                <w:color w:val="000000"/>
                <w:sz w:val="16"/>
                <w:szCs w:val="16"/>
                <w:lang w:eastAsia="ru-RU"/>
              </w:rPr>
            </w:pPr>
            <w:r>
              <w:rPr>
                <w:rFonts w:ascii="PT Astra Serif" w:hAnsi="PT Astra Serif"/>
                <w:sz w:val="16"/>
                <w:szCs w:val="16"/>
              </w:rPr>
              <w:t>Профилактический</w:t>
            </w:r>
            <w:r w:rsidRPr="00FF5308">
              <w:rPr>
                <w:rFonts w:ascii="PT Astra Serif" w:hAnsi="PT Astra Serif"/>
                <w:sz w:val="16"/>
                <w:szCs w:val="16"/>
              </w:rPr>
              <w:t xml:space="preserve"> прием (осмотр, консультация) врачом-психиатром и врачом психиатром-наркологом</w:t>
            </w:r>
            <w:r w:rsidRPr="000D6079">
              <w:rPr>
                <w:rFonts w:ascii="PT Astra Serif" w:hAnsi="PT Astra Serif"/>
                <w:color w:val="000000"/>
                <w:sz w:val="16"/>
                <w:szCs w:val="16"/>
                <w:lang w:eastAsia="ru-RU"/>
              </w:rPr>
              <w:t xml:space="preserve">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5C734B" w:rsidP="001D4497">
            <w:pPr>
              <w:jc w:val="center"/>
              <w:rPr>
                <w:rFonts w:ascii="PT Astra Serif" w:hAnsi="PT Astra Serif"/>
                <w:color w:val="000000"/>
                <w:sz w:val="16"/>
                <w:szCs w:val="16"/>
                <w:lang w:eastAsia="ru-RU"/>
              </w:rPr>
            </w:pPr>
            <w:r>
              <w:rPr>
                <w:rFonts w:ascii="PT Astra Serif" w:hAnsi="PT Astra Serif"/>
                <w:sz w:val="16"/>
                <w:szCs w:val="16"/>
              </w:rPr>
              <w:t>Профилактический</w:t>
            </w:r>
            <w:r w:rsidRPr="00FF5308">
              <w:rPr>
                <w:rFonts w:ascii="PT Astra Serif" w:hAnsi="PT Astra Serif"/>
                <w:sz w:val="16"/>
                <w:szCs w:val="16"/>
              </w:rPr>
              <w:t xml:space="preserve"> прием (осмотр, консультация) врачом-психиатром и врачом психиатром-наркологом</w:t>
            </w:r>
            <w:r w:rsidRPr="000D6079">
              <w:rPr>
                <w:rFonts w:ascii="PT Astra Serif" w:hAnsi="PT Astra Serif"/>
                <w:color w:val="000000"/>
                <w:sz w:val="16"/>
                <w:szCs w:val="16"/>
                <w:lang w:eastAsia="ru-RU"/>
              </w:rPr>
              <w:t xml:space="preserve"> муниципальных служащих</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5C734B"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4F0F76">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8689B">
              <w:rPr>
                <w:rFonts w:ascii="PT Astra Serif" w:hAnsi="PT Astra Serif"/>
                <w:color w:val="000000"/>
                <w:sz w:val="16"/>
                <w:szCs w:val="16"/>
                <w:lang w:eastAsia="ru-RU"/>
              </w:rPr>
              <w:t xml:space="preserve">е более </w:t>
            </w:r>
            <w:r w:rsidR="00FE16DD">
              <w:rPr>
                <w:rFonts w:ascii="PT Astra Serif" w:hAnsi="PT Astra Serif"/>
                <w:color w:val="000000"/>
                <w:sz w:val="16"/>
                <w:szCs w:val="16"/>
                <w:lang w:eastAsia="ru-RU"/>
              </w:rPr>
              <w:t>1</w:t>
            </w:r>
            <w:r w:rsidR="004F0F76">
              <w:rPr>
                <w:rFonts w:ascii="PT Astra Serif" w:hAnsi="PT Astra Serif"/>
                <w:color w:val="000000"/>
                <w:sz w:val="16"/>
                <w:szCs w:val="16"/>
                <w:lang w:eastAsia="ru-RU"/>
              </w:rPr>
              <w:t> </w:t>
            </w:r>
            <w:r w:rsidR="00FE16DD">
              <w:rPr>
                <w:rFonts w:ascii="PT Astra Serif" w:hAnsi="PT Astra Serif"/>
                <w:color w:val="000000"/>
                <w:sz w:val="16"/>
                <w:szCs w:val="16"/>
                <w:lang w:eastAsia="ru-RU"/>
              </w:rPr>
              <w:t>0</w:t>
            </w:r>
            <w:r w:rsidR="00C24074" w:rsidRPr="000D6079">
              <w:rPr>
                <w:rFonts w:ascii="PT Astra Serif" w:hAnsi="PT Astra Serif"/>
                <w:color w:val="000000"/>
                <w:sz w:val="16"/>
                <w:szCs w:val="16"/>
                <w:lang w:eastAsia="ru-RU"/>
              </w:rPr>
              <w:t>00,00 включительно</w:t>
            </w:r>
          </w:p>
        </w:tc>
      </w:tr>
    </w:tbl>
    <w:p w:rsidR="00C24074" w:rsidRPr="00214032" w:rsidRDefault="00C24074" w:rsidP="000D6079">
      <w:pPr>
        <w:spacing w:line="276" w:lineRule="auto"/>
        <w:ind w:firstLine="709"/>
        <w:rPr>
          <w:rFonts w:ascii="PT Astra Serif" w:eastAsia="Calibri" w:hAnsi="PT Astra Serif"/>
          <w:sz w:val="28"/>
          <w:szCs w:val="28"/>
        </w:rPr>
      </w:pPr>
    </w:p>
    <w:p w:rsidR="00C24074" w:rsidRPr="00214032" w:rsidRDefault="00C24074" w:rsidP="000D6079">
      <w:pPr>
        <w:spacing w:line="276" w:lineRule="auto"/>
        <w:ind w:firstLine="709"/>
        <w:jc w:val="center"/>
        <w:rPr>
          <w:rFonts w:ascii="PT Astra Serif" w:hAnsi="PT Astra Serif"/>
          <w:sz w:val="28"/>
          <w:szCs w:val="28"/>
        </w:rPr>
      </w:pPr>
      <w:r w:rsidRPr="00214032">
        <w:rPr>
          <w:rFonts w:ascii="PT Astra Serif" w:hAnsi="PT Astra Serif"/>
          <w:sz w:val="28"/>
          <w:szCs w:val="28"/>
        </w:rPr>
        <w:t xml:space="preserve">19. Норматив </w:t>
      </w:r>
      <w:r>
        <w:rPr>
          <w:rFonts w:ascii="PT Astra Serif" w:hAnsi="PT Astra Serif"/>
          <w:sz w:val="28"/>
          <w:szCs w:val="28"/>
        </w:rPr>
        <w:t xml:space="preserve">затрат </w:t>
      </w:r>
      <w:r w:rsidRPr="00214032">
        <w:rPr>
          <w:rFonts w:ascii="PT Astra Serif" w:hAnsi="PT Astra Serif"/>
          <w:sz w:val="28"/>
          <w:szCs w:val="28"/>
        </w:rPr>
        <w:t>на оказание услуг по мытью окон и фасадов здания администрации города Югорска*</w:t>
      </w:r>
    </w:p>
    <w:p w:rsidR="00C24074" w:rsidRPr="00214032"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63"/>
        <w:gridCol w:w="4853"/>
      </w:tblGrid>
      <w:tr w:rsidR="00C24074" w:rsidRPr="000D6079" w:rsidTr="000D6079">
        <w:tc>
          <w:tcPr>
            <w:tcW w:w="1647"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2"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4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8422AB">
        <w:trPr>
          <w:trHeight w:val="336"/>
        </w:trPr>
        <w:tc>
          <w:tcPr>
            <w:tcW w:w="1647" w:type="pct"/>
            <w:shd w:val="clear" w:color="auto" w:fill="auto"/>
            <w:vAlign w:val="center"/>
          </w:tcPr>
          <w:p w:rsidR="00C24074" w:rsidRPr="000D6079" w:rsidRDefault="00C24074" w:rsidP="008422AB">
            <w:pPr>
              <w:jc w:val="center"/>
              <w:rPr>
                <w:rFonts w:ascii="PT Astra Serif" w:eastAsia="Calibri" w:hAnsi="PT Astra Serif"/>
                <w:sz w:val="16"/>
                <w:szCs w:val="16"/>
              </w:rPr>
            </w:pPr>
            <w:r w:rsidRPr="000D6079">
              <w:rPr>
                <w:rFonts w:ascii="PT Astra Serif" w:eastAsia="Calibri" w:hAnsi="PT Astra Serif"/>
                <w:sz w:val="16"/>
                <w:szCs w:val="16"/>
              </w:rPr>
              <w:t>Мытье окон и фасадов здания администрации города Югорска, м2</w:t>
            </w:r>
          </w:p>
        </w:tc>
        <w:tc>
          <w:tcPr>
            <w:tcW w:w="1712"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1 раз</w:t>
            </w:r>
          </w:p>
        </w:tc>
        <w:tc>
          <w:tcPr>
            <w:tcW w:w="1641" w:type="pct"/>
            <w:shd w:val="clear" w:color="auto" w:fill="auto"/>
            <w:vAlign w:val="center"/>
          </w:tcPr>
          <w:p w:rsidR="00C24074" w:rsidRPr="000D6079" w:rsidRDefault="00F859CD" w:rsidP="00B32135">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 xml:space="preserve">е более </w:t>
            </w:r>
            <w:r w:rsidR="00B32135">
              <w:rPr>
                <w:rFonts w:ascii="PT Astra Serif" w:eastAsia="Calibri" w:hAnsi="PT Astra Serif"/>
                <w:sz w:val="16"/>
                <w:szCs w:val="16"/>
              </w:rPr>
              <w:t>300</w:t>
            </w:r>
            <w:r w:rsidR="00C24074" w:rsidRPr="000D6079">
              <w:rPr>
                <w:rFonts w:ascii="PT Astra Serif" w:eastAsia="Calibri" w:hAnsi="PT Astra Serif"/>
                <w:sz w:val="16"/>
                <w:szCs w:val="16"/>
              </w:rPr>
              <w:t>,0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включительно за 1 м</w:t>
            </w:r>
            <w:proofErr w:type="gramStart"/>
            <w:r w:rsidR="00C24074" w:rsidRPr="000D6079">
              <w:rPr>
                <w:rFonts w:ascii="PT Astra Serif" w:eastAsia="Calibri" w:hAnsi="PT Astra Serif"/>
                <w:sz w:val="16"/>
                <w:szCs w:val="16"/>
              </w:rPr>
              <w:t>2</w:t>
            </w:r>
            <w:proofErr w:type="gramEnd"/>
            <w:r w:rsidR="00C24074" w:rsidRPr="000D6079">
              <w:rPr>
                <w:rFonts w:ascii="PT Astra Serif" w:eastAsia="Calibri" w:hAnsi="PT Astra Serif"/>
                <w:sz w:val="16"/>
                <w:szCs w:val="16"/>
              </w:rPr>
              <w:t>.</w:t>
            </w:r>
          </w:p>
        </w:tc>
      </w:tr>
    </w:tbl>
    <w:p w:rsidR="00C24074" w:rsidRDefault="00C24074" w:rsidP="000D6079">
      <w:pPr>
        <w:spacing w:line="276" w:lineRule="auto"/>
        <w:rPr>
          <w:rFonts w:ascii="PT Astra Serif" w:eastAsia="Calibri" w:hAnsi="PT Astra Serif"/>
          <w:sz w:val="28"/>
          <w:szCs w:val="28"/>
        </w:rPr>
      </w:pPr>
    </w:p>
    <w:p w:rsidR="00692708" w:rsidRDefault="00692708" w:rsidP="000D6079">
      <w:pPr>
        <w:spacing w:line="276" w:lineRule="auto"/>
        <w:rPr>
          <w:rFonts w:ascii="PT Astra Serif" w:eastAsia="Calibri" w:hAnsi="PT Astra Serif"/>
          <w:sz w:val="28"/>
          <w:szCs w:val="28"/>
        </w:rPr>
      </w:pPr>
    </w:p>
    <w:p w:rsidR="000D6079" w:rsidRDefault="00C24074" w:rsidP="000D6079">
      <w:pPr>
        <w:spacing w:line="276" w:lineRule="auto"/>
        <w:jc w:val="center"/>
        <w:rPr>
          <w:rFonts w:ascii="PT Astra Serif" w:hAnsi="PT Astra Serif"/>
          <w:sz w:val="28"/>
          <w:szCs w:val="28"/>
        </w:rPr>
      </w:pPr>
      <w:r w:rsidRPr="00214032">
        <w:rPr>
          <w:rFonts w:ascii="PT Astra Serif" w:hAnsi="PT Astra Serif"/>
          <w:sz w:val="28"/>
          <w:szCs w:val="28"/>
        </w:rPr>
        <w:lastRenderedPageBreak/>
        <w:t xml:space="preserve">20. Норматив </w:t>
      </w:r>
      <w:r>
        <w:rPr>
          <w:rFonts w:ascii="PT Astra Serif" w:hAnsi="PT Astra Serif"/>
          <w:sz w:val="28"/>
          <w:szCs w:val="28"/>
        </w:rPr>
        <w:t xml:space="preserve">затрат </w:t>
      </w:r>
      <w:r w:rsidRPr="00214032">
        <w:rPr>
          <w:rFonts w:ascii="PT Astra Serif" w:hAnsi="PT Astra Serif"/>
          <w:sz w:val="28"/>
          <w:szCs w:val="28"/>
        </w:rPr>
        <w:t xml:space="preserve">на оказание услуг по проведению представительских мероприятий, связанных </w:t>
      </w:r>
    </w:p>
    <w:p w:rsidR="00C24074" w:rsidRPr="00214032" w:rsidRDefault="00C24074" w:rsidP="000D6079">
      <w:pPr>
        <w:spacing w:line="276" w:lineRule="auto"/>
        <w:jc w:val="center"/>
        <w:rPr>
          <w:rFonts w:ascii="PT Astra Serif" w:hAnsi="PT Astra Serif"/>
          <w:sz w:val="28"/>
          <w:szCs w:val="28"/>
        </w:rPr>
      </w:pPr>
      <w:r w:rsidRPr="00214032">
        <w:rPr>
          <w:rFonts w:ascii="PT Astra Serif" w:hAnsi="PT Astra Serif"/>
          <w:sz w:val="28"/>
          <w:szCs w:val="28"/>
        </w:rPr>
        <w:t>с приемом и обслуживанием официальных представителей*</w:t>
      </w:r>
    </w:p>
    <w:p w:rsidR="00C24074" w:rsidRPr="00214032" w:rsidRDefault="00C24074" w:rsidP="000D6079">
      <w:pPr>
        <w:spacing w:line="276" w:lineRule="auto"/>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048"/>
        <w:gridCol w:w="4794"/>
      </w:tblGrid>
      <w:tr w:rsidR="00C24074" w:rsidRPr="000D6079" w:rsidTr="000D6079">
        <w:tc>
          <w:tcPr>
            <w:tcW w:w="1672"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0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2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72"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Проведение представительских мероприятий, связанных с приемом и обслуживанием официальных представителей</w:t>
            </w:r>
          </w:p>
        </w:tc>
        <w:tc>
          <w:tcPr>
            <w:tcW w:w="1707"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По количеству официальных делегаций и представителей</w:t>
            </w:r>
          </w:p>
        </w:tc>
        <w:tc>
          <w:tcPr>
            <w:tcW w:w="1621" w:type="pct"/>
            <w:shd w:val="clear" w:color="auto" w:fill="auto"/>
            <w:vAlign w:val="center"/>
          </w:tcPr>
          <w:p w:rsidR="00C24074" w:rsidRPr="000D6079" w:rsidRDefault="00F859CD" w:rsidP="006205EB">
            <w:pPr>
              <w:jc w:val="center"/>
              <w:rPr>
                <w:rFonts w:ascii="PT Astra Serif" w:eastAsia="Calibri" w:hAnsi="PT Astra Serif"/>
                <w:sz w:val="16"/>
                <w:szCs w:val="16"/>
              </w:rPr>
            </w:pPr>
            <w:r>
              <w:rPr>
                <w:rFonts w:ascii="PT Astra Serif" w:eastAsia="Calibri" w:hAnsi="PT Astra Serif"/>
                <w:sz w:val="16"/>
                <w:szCs w:val="16"/>
              </w:rPr>
              <w:t>Н</w:t>
            </w:r>
            <w:r w:rsidR="006205EB">
              <w:rPr>
                <w:rFonts w:ascii="PT Astra Serif" w:eastAsia="Calibri" w:hAnsi="PT Astra Serif"/>
                <w:sz w:val="16"/>
                <w:szCs w:val="16"/>
              </w:rPr>
              <w:t>е более 30</w:t>
            </w:r>
            <w:r w:rsidR="00C24074" w:rsidRPr="000D6079">
              <w:rPr>
                <w:rFonts w:ascii="PT Astra Serif" w:eastAsia="Calibri" w:hAnsi="PT Astra Serif"/>
                <w:sz w:val="16"/>
                <w:szCs w:val="16"/>
              </w:rPr>
              <w:t>0 000,0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на год.</w:t>
            </w:r>
          </w:p>
        </w:tc>
      </w:tr>
    </w:tbl>
    <w:p w:rsidR="003B6BCA" w:rsidRDefault="003B6BCA" w:rsidP="000D6079">
      <w:pPr>
        <w:spacing w:line="276" w:lineRule="auto"/>
        <w:ind w:firstLine="709"/>
        <w:jc w:val="center"/>
        <w:rPr>
          <w:rFonts w:ascii="PT Astra Serif" w:hAnsi="PT Astra Serif"/>
          <w:sz w:val="28"/>
          <w:szCs w:val="28"/>
        </w:rPr>
      </w:pPr>
    </w:p>
    <w:p w:rsidR="00C24074" w:rsidRPr="00214032" w:rsidRDefault="00C24074" w:rsidP="000D6079">
      <w:pPr>
        <w:spacing w:line="276" w:lineRule="auto"/>
        <w:ind w:firstLine="709"/>
        <w:jc w:val="center"/>
        <w:rPr>
          <w:rFonts w:ascii="PT Astra Serif" w:hAnsi="PT Astra Serif"/>
          <w:sz w:val="28"/>
          <w:szCs w:val="28"/>
        </w:rPr>
      </w:pPr>
      <w:r w:rsidRPr="00214032">
        <w:rPr>
          <w:rFonts w:ascii="PT Astra Serif" w:hAnsi="PT Astra Serif"/>
          <w:sz w:val="28"/>
          <w:szCs w:val="28"/>
        </w:rPr>
        <w:t xml:space="preserve">21. Норматив </w:t>
      </w:r>
      <w:r>
        <w:rPr>
          <w:rFonts w:ascii="PT Astra Serif" w:hAnsi="PT Astra Serif"/>
          <w:sz w:val="28"/>
          <w:szCs w:val="28"/>
        </w:rPr>
        <w:t xml:space="preserve">затрат </w:t>
      </w:r>
      <w:r w:rsidRPr="00214032">
        <w:rPr>
          <w:rFonts w:ascii="PT Astra Serif" w:hAnsi="PT Astra Serif"/>
          <w:sz w:val="28"/>
          <w:szCs w:val="28"/>
        </w:rPr>
        <w:t>на оказание услуг по оказанию информационных услуг о деятельности администрации города Югорска*</w:t>
      </w:r>
    </w:p>
    <w:p w:rsidR="00C24074" w:rsidRPr="00214032"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4702"/>
        <w:gridCol w:w="3138"/>
      </w:tblGrid>
      <w:tr w:rsidR="00C24074" w:rsidRPr="000D6079" w:rsidTr="000D6079">
        <w:trPr>
          <w:tblHeader/>
        </w:trPr>
        <w:tc>
          <w:tcPr>
            <w:tcW w:w="2349"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590"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06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2349"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Информационное сопровождение деятельности структурных подразделений администрации города Югорска</w:t>
            </w:r>
          </w:p>
        </w:tc>
        <w:tc>
          <w:tcPr>
            <w:tcW w:w="1590"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 по структурному подразделению администрации города Югорска</w:t>
            </w:r>
          </w:p>
        </w:tc>
        <w:tc>
          <w:tcPr>
            <w:tcW w:w="1061"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300 000,0 на год.</w:t>
            </w:r>
          </w:p>
        </w:tc>
      </w:tr>
      <w:tr w:rsidR="00C24074" w:rsidRPr="000D6079" w:rsidTr="000D6079">
        <w:tc>
          <w:tcPr>
            <w:tcW w:w="2349" w:type="pct"/>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Услуги по изготовлению и размещению на телевизионном канале города Югорска видеороликов, посвященных социально значимым темам</w:t>
            </w:r>
          </w:p>
        </w:tc>
        <w:tc>
          <w:tcPr>
            <w:tcW w:w="1590"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 по структурному подразделению администрации города Югорска</w:t>
            </w:r>
          </w:p>
        </w:tc>
        <w:tc>
          <w:tcPr>
            <w:tcW w:w="1061"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250 000,0 на год</w:t>
            </w:r>
          </w:p>
        </w:tc>
      </w:tr>
      <w:tr w:rsidR="00C24074" w:rsidRPr="000D6079" w:rsidTr="000D6079">
        <w:tc>
          <w:tcPr>
            <w:tcW w:w="2349" w:type="pct"/>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bCs/>
                <w:sz w:val="16"/>
                <w:szCs w:val="16"/>
              </w:rPr>
              <w:t>Услуги по созданию и размещению информации о деятельности органов местного самоуправления, социально-экономическом и культурном развитии города Югорска в эфире телевизионного канала с зоной вещания в муниципальном образовании город Югорск.</w:t>
            </w:r>
          </w:p>
        </w:tc>
        <w:tc>
          <w:tcPr>
            <w:tcW w:w="1590"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В течение года</w:t>
            </w:r>
          </w:p>
        </w:tc>
        <w:tc>
          <w:tcPr>
            <w:tcW w:w="1061"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17 000 000,0 на год</w:t>
            </w:r>
          </w:p>
        </w:tc>
      </w:tr>
    </w:tbl>
    <w:p w:rsidR="00C24074" w:rsidRPr="000D6079" w:rsidRDefault="00C24074"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22. Норматив затрат на оказание услуг по очистке кровли от снега и наледи*</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0D6079" w:rsidTr="000D6079">
        <w:tc>
          <w:tcPr>
            <w:tcW w:w="1651"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6"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51"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Очистка кровли от снега и наледи</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Не менее 1 раза в год </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350,0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r w:rsidR="00C24074" w:rsidRPr="000D6079">
              <w:rPr>
                <w:rFonts w:ascii="PT Astra Serif" w:eastAsia="Calibri" w:hAnsi="PT Astra Serif"/>
                <w:sz w:val="16"/>
                <w:szCs w:val="16"/>
              </w:rPr>
              <w:t>.</w:t>
            </w:r>
          </w:p>
        </w:tc>
      </w:tr>
    </w:tbl>
    <w:p w:rsidR="00C24074" w:rsidRPr="000D6079" w:rsidRDefault="00C24074" w:rsidP="000D6079">
      <w:pPr>
        <w:spacing w:line="276" w:lineRule="auto"/>
        <w:ind w:firstLine="709"/>
        <w:rPr>
          <w:rFonts w:ascii="PT Astra Serif" w:eastAsia="Calibri"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23. Норматив на оказание услуг по химической чистке ковров, портьер и стирке тюлей*</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0D6079" w:rsidTr="000D6079">
        <w:tc>
          <w:tcPr>
            <w:tcW w:w="1651"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6"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D80E4F">
        <w:trPr>
          <w:trHeight w:val="225"/>
        </w:trPr>
        <w:tc>
          <w:tcPr>
            <w:tcW w:w="165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Химическая чистка ковров</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Не менее 1 раза в год </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500,0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p>
        </w:tc>
      </w:tr>
      <w:tr w:rsidR="00C24074" w:rsidRPr="000D6079" w:rsidTr="00D80E4F">
        <w:trPr>
          <w:trHeight w:val="273"/>
        </w:trPr>
        <w:tc>
          <w:tcPr>
            <w:tcW w:w="1651"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Химическая чистка портьер</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850,0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p>
        </w:tc>
      </w:tr>
      <w:tr w:rsidR="00C24074" w:rsidRPr="000D6079" w:rsidTr="00D80E4F">
        <w:trPr>
          <w:trHeight w:val="263"/>
        </w:trPr>
        <w:tc>
          <w:tcPr>
            <w:tcW w:w="1651"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Стирка тюлей</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850,0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p>
        </w:tc>
      </w:tr>
    </w:tbl>
    <w:p w:rsidR="000D6079" w:rsidRDefault="000D6079" w:rsidP="000D6079">
      <w:pPr>
        <w:spacing w:line="276" w:lineRule="auto"/>
        <w:ind w:firstLine="709"/>
        <w:jc w:val="center"/>
        <w:rPr>
          <w:rFonts w:ascii="PT Astra Serif" w:hAnsi="PT Astra Serif"/>
          <w:sz w:val="28"/>
          <w:szCs w:val="28"/>
        </w:rPr>
      </w:pPr>
    </w:p>
    <w:p w:rsidR="00C24074" w:rsidRPr="00265981" w:rsidRDefault="00C24074" w:rsidP="000D6079">
      <w:pPr>
        <w:spacing w:line="276" w:lineRule="auto"/>
        <w:ind w:firstLine="709"/>
        <w:jc w:val="center"/>
        <w:rPr>
          <w:rFonts w:ascii="PT Astra Serif" w:hAnsi="PT Astra Serif"/>
          <w:sz w:val="28"/>
          <w:szCs w:val="28"/>
        </w:rPr>
      </w:pPr>
      <w:r w:rsidRPr="00265981">
        <w:rPr>
          <w:rFonts w:ascii="PT Astra Serif" w:hAnsi="PT Astra Serif"/>
          <w:sz w:val="28"/>
          <w:szCs w:val="28"/>
        </w:rPr>
        <w:lastRenderedPageBreak/>
        <w:t xml:space="preserve">24. Норматив </w:t>
      </w:r>
      <w:r>
        <w:rPr>
          <w:rFonts w:ascii="PT Astra Serif" w:hAnsi="PT Astra Serif"/>
          <w:sz w:val="28"/>
          <w:szCs w:val="28"/>
        </w:rPr>
        <w:t xml:space="preserve">затрат </w:t>
      </w:r>
      <w:r w:rsidRPr="00265981">
        <w:rPr>
          <w:rFonts w:ascii="PT Astra Serif" w:hAnsi="PT Astra Serif"/>
          <w:sz w:val="28"/>
          <w:szCs w:val="28"/>
        </w:rPr>
        <w:t>на оказание услуг по организации проведения мероприятий, посвященных «Дню муниципального служащего»*</w:t>
      </w:r>
    </w:p>
    <w:p w:rsidR="00C24074" w:rsidRPr="00265981"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5049"/>
        <w:gridCol w:w="4836"/>
      </w:tblGrid>
      <w:tr w:rsidR="00C24074" w:rsidRPr="000D6079" w:rsidTr="000D6079">
        <w:tc>
          <w:tcPr>
            <w:tcW w:w="1657"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0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35"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5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Организация проведения мероприятий, посвященных «Дню муниципального служащего»</w:t>
            </w:r>
          </w:p>
        </w:tc>
        <w:tc>
          <w:tcPr>
            <w:tcW w:w="1707"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1 раз в год </w:t>
            </w:r>
          </w:p>
        </w:tc>
        <w:tc>
          <w:tcPr>
            <w:tcW w:w="1635" w:type="pct"/>
            <w:shd w:val="clear" w:color="auto" w:fill="auto"/>
            <w:vAlign w:val="center"/>
          </w:tcPr>
          <w:p w:rsidR="00C24074" w:rsidRPr="000D6079" w:rsidRDefault="00F859CD" w:rsidP="00307A5F">
            <w:pPr>
              <w:jc w:val="center"/>
              <w:rPr>
                <w:rFonts w:ascii="PT Astra Serif" w:eastAsia="Calibri" w:hAnsi="PT Astra Serif"/>
                <w:sz w:val="16"/>
                <w:szCs w:val="16"/>
              </w:rPr>
            </w:pPr>
            <w:r>
              <w:rPr>
                <w:rFonts w:ascii="PT Astra Serif" w:eastAsia="Calibri" w:hAnsi="PT Astra Serif"/>
                <w:sz w:val="16"/>
                <w:szCs w:val="16"/>
              </w:rPr>
              <w:t>Н</w:t>
            </w:r>
            <w:r w:rsidR="00307A5F">
              <w:rPr>
                <w:rFonts w:ascii="PT Astra Serif" w:eastAsia="Calibri" w:hAnsi="PT Astra Serif"/>
                <w:sz w:val="16"/>
                <w:szCs w:val="16"/>
              </w:rPr>
              <w:t>е более 50</w:t>
            </w:r>
            <w:r w:rsidR="00C24074" w:rsidRPr="000D6079">
              <w:rPr>
                <w:rFonts w:ascii="PT Astra Serif" w:eastAsia="Calibri" w:hAnsi="PT Astra Serif"/>
                <w:sz w:val="16"/>
                <w:szCs w:val="16"/>
              </w:rPr>
              <w:t xml:space="preserve"> 000,0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включительно</w:t>
            </w:r>
          </w:p>
        </w:tc>
      </w:tr>
    </w:tbl>
    <w:p w:rsidR="00C24074" w:rsidRDefault="00C24074" w:rsidP="00C24074">
      <w:pPr>
        <w:rPr>
          <w:rFonts w:ascii="PT Astra Serif" w:eastAsia="Calibri" w:hAnsi="PT Astra Serif"/>
          <w:sz w:val="28"/>
          <w:szCs w:val="28"/>
        </w:rPr>
      </w:pPr>
    </w:p>
    <w:p w:rsidR="00C24074" w:rsidRPr="00265981" w:rsidRDefault="00C24074" w:rsidP="00396487">
      <w:pPr>
        <w:spacing w:line="276" w:lineRule="auto"/>
        <w:ind w:firstLine="709"/>
        <w:jc w:val="center"/>
        <w:rPr>
          <w:rFonts w:ascii="PT Astra Serif" w:hAnsi="PT Astra Serif"/>
          <w:sz w:val="28"/>
          <w:szCs w:val="28"/>
        </w:rPr>
      </w:pPr>
      <w:r w:rsidRPr="00265981">
        <w:rPr>
          <w:rFonts w:ascii="PT Astra Serif" w:hAnsi="PT Astra Serif"/>
          <w:sz w:val="28"/>
          <w:szCs w:val="28"/>
        </w:rPr>
        <w:t xml:space="preserve">25. Норматив </w:t>
      </w:r>
      <w:r>
        <w:rPr>
          <w:rFonts w:ascii="PT Astra Serif" w:hAnsi="PT Astra Serif"/>
          <w:sz w:val="28"/>
          <w:szCs w:val="28"/>
        </w:rPr>
        <w:t xml:space="preserve">затрат </w:t>
      </w:r>
      <w:r w:rsidRPr="00265981">
        <w:rPr>
          <w:rFonts w:ascii="PT Astra Serif" w:hAnsi="PT Astra Serif"/>
          <w:sz w:val="28"/>
          <w:szCs w:val="28"/>
        </w:rPr>
        <w:t>на оказание услуг по изготовлению и установке баннеров*</w:t>
      </w:r>
    </w:p>
    <w:p w:rsidR="00C24074" w:rsidRPr="00265981"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4702"/>
        <w:gridCol w:w="4034"/>
      </w:tblGrid>
      <w:tr w:rsidR="00C24074" w:rsidRPr="00396487" w:rsidTr="00396487">
        <w:trPr>
          <w:tblHeader/>
        </w:trPr>
        <w:tc>
          <w:tcPr>
            <w:tcW w:w="2046"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590"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364"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04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Изготовление баннера размером не менее 10 000 х 8 000 (срок полезного использования не менее 3 лет)</w:t>
            </w:r>
          </w:p>
        </w:tc>
        <w:tc>
          <w:tcPr>
            <w:tcW w:w="159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2 раз в год </w:t>
            </w:r>
          </w:p>
        </w:tc>
        <w:tc>
          <w:tcPr>
            <w:tcW w:w="1364"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е более 60 000,0</w:t>
            </w:r>
            <w:r w:rsidR="00EF482D">
              <w:rPr>
                <w:rFonts w:ascii="PT Astra Serif" w:eastAsia="Calibri" w:hAnsi="PT Astra Serif"/>
                <w:sz w:val="16"/>
                <w:szCs w:val="16"/>
              </w:rPr>
              <w:t>0</w:t>
            </w:r>
            <w:r w:rsidR="00C24074" w:rsidRPr="00396487">
              <w:rPr>
                <w:rFonts w:ascii="PT Astra Serif" w:eastAsia="Calibri" w:hAnsi="PT Astra Serif"/>
                <w:sz w:val="16"/>
                <w:szCs w:val="16"/>
              </w:rPr>
              <w:t xml:space="preserve"> </w:t>
            </w:r>
          </w:p>
        </w:tc>
      </w:tr>
      <w:tr w:rsidR="00C24074" w:rsidRPr="00396487" w:rsidTr="00396487">
        <w:tc>
          <w:tcPr>
            <w:tcW w:w="204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Изготовление баннера размером не менее 7 000 х 8 000 (срок полезного использования не менее 3 лет)</w:t>
            </w:r>
          </w:p>
        </w:tc>
        <w:tc>
          <w:tcPr>
            <w:tcW w:w="159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2 раз в год </w:t>
            </w:r>
          </w:p>
        </w:tc>
        <w:tc>
          <w:tcPr>
            <w:tcW w:w="1364"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е более 50 000,0</w:t>
            </w:r>
            <w:r w:rsidR="00EF482D">
              <w:rPr>
                <w:rFonts w:ascii="PT Astra Serif" w:eastAsia="Calibri" w:hAnsi="PT Astra Serif"/>
                <w:sz w:val="16"/>
                <w:szCs w:val="16"/>
              </w:rPr>
              <w:t>0</w:t>
            </w:r>
            <w:r w:rsidR="00C24074" w:rsidRPr="00396487">
              <w:rPr>
                <w:rFonts w:ascii="PT Astra Serif" w:eastAsia="Calibri" w:hAnsi="PT Astra Serif"/>
                <w:sz w:val="16"/>
                <w:szCs w:val="16"/>
              </w:rPr>
              <w:t xml:space="preserve"> </w:t>
            </w:r>
          </w:p>
        </w:tc>
      </w:tr>
      <w:tr w:rsidR="00C24074" w:rsidRPr="00396487" w:rsidTr="00396487">
        <w:tc>
          <w:tcPr>
            <w:tcW w:w="2046"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Монтаж (демонтаж) баннера</w:t>
            </w:r>
          </w:p>
        </w:tc>
        <w:tc>
          <w:tcPr>
            <w:tcW w:w="159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6 раз в год</w:t>
            </w:r>
          </w:p>
        </w:tc>
        <w:tc>
          <w:tcPr>
            <w:tcW w:w="1364"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е более 100 000,0</w:t>
            </w:r>
            <w:r w:rsidR="00EF482D">
              <w:rPr>
                <w:rFonts w:ascii="PT Astra Serif" w:eastAsia="Calibri" w:hAnsi="PT Astra Serif"/>
                <w:sz w:val="16"/>
                <w:szCs w:val="16"/>
              </w:rPr>
              <w:t>0</w:t>
            </w:r>
          </w:p>
        </w:tc>
      </w:tr>
    </w:tbl>
    <w:p w:rsidR="00C24074" w:rsidRDefault="00C24074" w:rsidP="00396487">
      <w:pPr>
        <w:spacing w:line="276" w:lineRule="auto"/>
        <w:ind w:firstLine="709"/>
        <w:jc w:val="center"/>
        <w:rPr>
          <w:rFonts w:ascii="PT Astra Serif" w:hAnsi="PT Astra Serif"/>
          <w:sz w:val="28"/>
          <w:szCs w:val="28"/>
        </w:rPr>
      </w:pPr>
    </w:p>
    <w:p w:rsidR="00C24074" w:rsidRPr="00265981" w:rsidRDefault="00C24074" w:rsidP="00396487">
      <w:pPr>
        <w:spacing w:line="276" w:lineRule="auto"/>
        <w:ind w:firstLine="709"/>
        <w:jc w:val="center"/>
        <w:rPr>
          <w:rFonts w:ascii="PT Astra Serif" w:hAnsi="PT Astra Serif"/>
          <w:sz w:val="28"/>
          <w:szCs w:val="28"/>
        </w:rPr>
      </w:pPr>
      <w:r w:rsidRPr="00265981">
        <w:rPr>
          <w:rFonts w:ascii="PT Astra Serif" w:hAnsi="PT Astra Serif"/>
          <w:sz w:val="28"/>
          <w:szCs w:val="28"/>
        </w:rPr>
        <w:t xml:space="preserve">26. Норматив </w:t>
      </w:r>
      <w:r>
        <w:rPr>
          <w:rFonts w:ascii="PT Astra Serif" w:hAnsi="PT Astra Serif"/>
          <w:sz w:val="28"/>
          <w:szCs w:val="28"/>
        </w:rPr>
        <w:t xml:space="preserve">затрат </w:t>
      </w:r>
      <w:r w:rsidRPr="00265981">
        <w:rPr>
          <w:rFonts w:ascii="PT Astra Serif" w:hAnsi="PT Astra Serif"/>
          <w:sz w:val="28"/>
          <w:szCs w:val="28"/>
        </w:rPr>
        <w:t>на приобретение сувенирной продукции*</w:t>
      </w:r>
    </w:p>
    <w:p w:rsidR="00C24074" w:rsidRPr="00265981" w:rsidRDefault="00C24074" w:rsidP="00396487">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9"/>
        <w:gridCol w:w="3581"/>
        <w:gridCol w:w="4268"/>
        <w:gridCol w:w="2600"/>
        <w:gridCol w:w="1772"/>
        <w:gridCol w:w="2046"/>
      </w:tblGrid>
      <w:tr w:rsidR="00C24074" w:rsidRPr="00396487" w:rsidTr="00396487">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Наименование, периодичность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Основные характеристики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Категории и группы должностей, структурные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Норматив на 1 штатную единицу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Цена в расчете на 1 штатную единицу, руб.**</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Ручка шариковая (1 раз в год)</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Материал корпуса: пластик с логотипом города или подразделений администрации города.</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2 шт.  </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Кружка с термодном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Кружка с термодном, с логотипом города Югорска. Кружка не менее 310 мл, керамика с силиконовой подставкой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750,00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Бумажный пакет с логотипом города Югорска или подразделений администрации города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Бумажный пакет с логотипом города Югорска или подразделений администрации города. Размер изделия не менее 300*400*150.</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450,00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Магнит с видом города Югорска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Магнит с видом города Югорска. Размер не менее 50-75 мм.</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Флэш карта с логотипом города Югорска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Флэш карта с логотипом города Югорска или подразделений администрации города не менее чем на 16 Гб</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 xml:space="preserve">е более </w:t>
            </w:r>
          </w:p>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Значок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Значок. Материал акрил</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200,00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Блокнот в клетку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Блокнот в клетку с видами города Югорска </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450,00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Цветочная продукция </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Букеты из живых цветов, цветочные корзины, венки и т.п.</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500 000,0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Изготовление фотоальбомов</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Фотоальбомы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850 000,0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lastRenderedPageBreak/>
              <w:t>10.</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Подарки для новорожденных</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Подарки для новорождённых</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100 000,00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Издание книг, брошюр, календарей, посвященных городу Югорску</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Книги, брошюры, календари, посвященные городу Югорску</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100 000,0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Изготовление бланков почетных грамот, благодарственных писем, благодарностей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Бланки почетных грамот, благодарственных писем, благодарностей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300,00 за бланк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Изготовление приглашений, поздравлений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Бланки приглашений, поздравлений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400,00 за бланк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Открытки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Открытки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300,00 за штуку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Поздравительные открытки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Поздравительные открытки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300,00 за штуку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Футболка с логотипом администрации города Югорска и подразделений администрации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Футболка с логотипом администрации города Югорска и подразделений администрации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1 000,00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Ежедневник с логотипом города Югорска или структурных подразделений администрации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Ежедневник с логотипом города Югорска или структурных подразделений администрации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1 000,00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Часы настенные с видом города Югорска </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Часы настенные с видом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Чайная пара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Чайная пара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2 500,00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Нагрудный знак</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Нагрудный знак</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Муниципальные служащие, волонтеры, награжденные граждане</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1 000,00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Подарочное панно (картина)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Панно (картина)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A5225C">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10 000,00 за штуку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сувенирной продукции с символикой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сувенирной продукции с символикой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10 000,00 за ед. включительно</w:t>
            </w:r>
          </w:p>
        </w:tc>
      </w:tr>
      <w:tr w:rsidR="00C24074" w:rsidRPr="00396487" w:rsidTr="0039648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23.</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рамок формата А4</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рамок формата А4</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F859CD" w:rsidP="004F2F3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 xml:space="preserve">е более </w:t>
            </w:r>
            <w:r w:rsidR="004F2F3D">
              <w:rPr>
                <w:rFonts w:ascii="PT Astra Serif" w:hAnsi="PT Astra Serif"/>
                <w:color w:val="000000"/>
                <w:sz w:val="16"/>
                <w:szCs w:val="16"/>
                <w:lang w:eastAsia="ru-RU"/>
              </w:rPr>
              <w:t>4</w:t>
            </w:r>
            <w:r w:rsidR="00C24074" w:rsidRPr="00396487">
              <w:rPr>
                <w:rFonts w:ascii="PT Astra Serif" w:hAnsi="PT Astra Serif"/>
                <w:color w:val="000000"/>
                <w:sz w:val="16"/>
                <w:szCs w:val="16"/>
                <w:lang w:eastAsia="ru-RU"/>
              </w:rPr>
              <w:t>00,00 за ед.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Призовой фонд для победителей конкурса</w:t>
            </w:r>
            <w:r w:rsidRPr="00396487">
              <w:rPr>
                <w:rFonts w:ascii="PT Astra Serif" w:hAnsi="PT Astra Serif"/>
                <w:sz w:val="16"/>
                <w:szCs w:val="16"/>
              </w:rPr>
              <w:t xml:space="preserve"> </w:t>
            </w:r>
            <w:r w:rsidRPr="00396487">
              <w:rPr>
                <w:rFonts w:ascii="PT Astra Serif" w:hAnsi="PT Astra Serif"/>
                <w:color w:val="000000"/>
                <w:sz w:val="16"/>
                <w:szCs w:val="16"/>
                <w:lang w:eastAsia="ru-RU"/>
              </w:rPr>
              <w:t>в сфере охраны труда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Призовой фонд для победителей конкурса</w:t>
            </w:r>
            <w:r w:rsidRPr="00396487">
              <w:rPr>
                <w:rFonts w:ascii="PT Astra Serif" w:hAnsi="PT Astra Serif"/>
                <w:sz w:val="16"/>
                <w:szCs w:val="16"/>
              </w:rPr>
              <w:t xml:space="preserve"> </w:t>
            </w:r>
            <w:r w:rsidRPr="00396487">
              <w:rPr>
                <w:rFonts w:ascii="PT Astra Serif" w:hAnsi="PT Astra Serif"/>
                <w:color w:val="000000"/>
                <w:sz w:val="16"/>
                <w:szCs w:val="16"/>
                <w:lang w:eastAsia="ru-RU"/>
              </w:rPr>
              <w:t>в сфере охраны труда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100 000,00 в год</w:t>
            </w:r>
          </w:p>
        </w:tc>
      </w:tr>
      <w:tr w:rsidR="00C24074" w:rsidRPr="00396487" w:rsidTr="00161D84">
        <w:trPr>
          <w:trHeight w:val="32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25.</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Адресная папка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Поздравительные адресные папки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1 500,00 в год</w:t>
            </w:r>
          </w:p>
        </w:tc>
      </w:tr>
      <w:tr w:rsidR="00C24074" w:rsidRPr="00396487" w:rsidTr="0039648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26.</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Термокружка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Изделие кухонное из нержавеющей стали, объем не менее 450 мл., не более 500 мл., с логатипом на корпусе</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800,00 в год</w:t>
            </w:r>
          </w:p>
        </w:tc>
      </w:tr>
    </w:tbl>
    <w:p w:rsidR="00C24074" w:rsidRDefault="00C24074" w:rsidP="00396487">
      <w:pPr>
        <w:spacing w:line="276" w:lineRule="auto"/>
        <w:ind w:firstLine="709"/>
        <w:rPr>
          <w:rFonts w:ascii="PT Astra Serif" w:eastAsia="Calibri" w:hAnsi="PT Astra Serif"/>
          <w:sz w:val="28"/>
          <w:szCs w:val="28"/>
        </w:rPr>
      </w:pPr>
    </w:p>
    <w:p w:rsidR="00C24074" w:rsidRPr="008C4AF3" w:rsidRDefault="00C24074" w:rsidP="00396487">
      <w:pPr>
        <w:spacing w:line="276" w:lineRule="auto"/>
        <w:ind w:firstLine="709"/>
        <w:jc w:val="center"/>
        <w:rPr>
          <w:rFonts w:ascii="PT Astra Serif" w:hAnsi="PT Astra Serif"/>
          <w:sz w:val="28"/>
          <w:szCs w:val="28"/>
        </w:rPr>
      </w:pPr>
      <w:r w:rsidRPr="008C4AF3">
        <w:rPr>
          <w:rFonts w:ascii="PT Astra Serif" w:hAnsi="PT Astra Serif"/>
          <w:sz w:val="28"/>
          <w:szCs w:val="28"/>
        </w:rPr>
        <w:t xml:space="preserve">27. Норматив </w:t>
      </w:r>
      <w:r>
        <w:rPr>
          <w:rFonts w:ascii="PT Astra Serif" w:hAnsi="PT Astra Serif"/>
          <w:sz w:val="28"/>
          <w:szCs w:val="28"/>
        </w:rPr>
        <w:t xml:space="preserve">затрат </w:t>
      </w:r>
      <w:r w:rsidRPr="008C4AF3">
        <w:rPr>
          <w:rFonts w:ascii="PT Astra Serif" w:hAnsi="PT Astra Serif"/>
          <w:sz w:val="28"/>
          <w:szCs w:val="28"/>
        </w:rPr>
        <w:t>на оказание услуг по опросу населения города Югорска*</w:t>
      </w:r>
    </w:p>
    <w:p w:rsidR="00C24074" w:rsidRPr="008C4AF3"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045"/>
        <w:gridCol w:w="4794"/>
      </w:tblGrid>
      <w:tr w:rsidR="00C24074" w:rsidRPr="00396487" w:rsidTr="00396487">
        <w:tc>
          <w:tcPr>
            <w:tcW w:w="1673"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0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2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673"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Услуги по опросу населения города Югорска с использованием методики массового анкетирования, посредством непосредственного опроса</w:t>
            </w:r>
          </w:p>
        </w:tc>
        <w:tc>
          <w:tcPr>
            <w:tcW w:w="170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1 раз в год </w:t>
            </w:r>
          </w:p>
        </w:tc>
        <w:tc>
          <w:tcPr>
            <w:tcW w:w="1621"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 xml:space="preserve">е более 200 000,00 </w:t>
            </w:r>
          </w:p>
        </w:tc>
      </w:tr>
    </w:tbl>
    <w:p w:rsidR="00C24074" w:rsidRPr="008C4AF3" w:rsidRDefault="00C24074" w:rsidP="00396487">
      <w:pPr>
        <w:spacing w:line="276" w:lineRule="auto"/>
        <w:ind w:firstLine="709"/>
        <w:jc w:val="both"/>
        <w:rPr>
          <w:rFonts w:ascii="PT Astra Serif" w:hAnsi="PT Astra Serif"/>
          <w:sz w:val="28"/>
          <w:szCs w:val="28"/>
        </w:rPr>
      </w:pPr>
    </w:p>
    <w:p w:rsidR="00C24074" w:rsidRPr="008C4AF3" w:rsidRDefault="00C24074" w:rsidP="00396487">
      <w:pPr>
        <w:spacing w:line="276" w:lineRule="auto"/>
        <w:ind w:firstLine="709"/>
        <w:jc w:val="center"/>
        <w:rPr>
          <w:rFonts w:ascii="PT Astra Serif" w:hAnsi="PT Astra Serif"/>
          <w:sz w:val="28"/>
          <w:szCs w:val="28"/>
        </w:rPr>
      </w:pPr>
      <w:r w:rsidRPr="008C4AF3">
        <w:rPr>
          <w:rFonts w:ascii="PT Astra Serif" w:hAnsi="PT Astra Serif"/>
          <w:sz w:val="28"/>
          <w:szCs w:val="28"/>
        </w:rPr>
        <w:lastRenderedPageBreak/>
        <w:t xml:space="preserve">28. Норматив </w:t>
      </w:r>
      <w:r>
        <w:rPr>
          <w:rFonts w:ascii="PT Astra Serif" w:hAnsi="PT Astra Serif"/>
          <w:sz w:val="28"/>
          <w:szCs w:val="28"/>
        </w:rPr>
        <w:t xml:space="preserve">затрат </w:t>
      </w:r>
      <w:r w:rsidRPr="008C4AF3">
        <w:rPr>
          <w:rFonts w:ascii="PT Astra Serif" w:hAnsi="PT Astra Serif"/>
          <w:sz w:val="28"/>
          <w:szCs w:val="28"/>
        </w:rPr>
        <w:t>на оказание услуг по переводу записей актов гражданского состояния в электронный вид*</w:t>
      </w:r>
    </w:p>
    <w:p w:rsidR="00C24074" w:rsidRPr="008C4AF3"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396487" w:rsidTr="00396487">
        <w:trPr>
          <w:tblHeader/>
        </w:trPr>
        <w:tc>
          <w:tcPr>
            <w:tcW w:w="1651"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1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651"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Услуги по переводу записей актов гражданского состояния в электронный вид</w:t>
            </w:r>
          </w:p>
        </w:tc>
        <w:tc>
          <w:tcPr>
            <w:tcW w:w="171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1 раз в год </w:t>
            </w:r>
          </w:p>
        </w:tc>
        <w:tc>
          <w:tcPr>
            <w:tcW w:w="1633"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 xml:space="preserve">е более 250 000,00 </w:t>
            </w:r>
          </w:p>
        </w:tc>
      </w:tr>
    </w:tbl>
    <w:p w:rsidR="00396487" w:rsidRDefault="00396487" w:rsidP="00C24074">
      <w:pPr>
        <w:rPr>
          <w:rFonts w:ascii="PT Astra Serif" w:eastAsia="Calibri" w:hAnsi="PT Astra Serif"/>
          <w:sz w:val="28"/>
          <w:szCs w:val="28"/>
        </w:rPr>
      </w:pPr>
    </w:p>
    <w:p w:rsidR="00C24074" w:rsidRPr="00581A8A" w:rsidRDefault="00C24074" w:rsidP="00396487">
      <w:pPr>
        <w:spacing w:line="276" w:lineRule="auto"/>
        <w:ind w:firstLine="709"/>
        <w:jc w:val="center"/>
        <w:rPr>
          <w:rFonts w:ascii="PT Astra Serif" w:hAnsi="PT Astra Serif"/>
          <w:sz w:val="28"/>
          <w:szCs w:val="28"/>
        </w:rPr>
      </w:pPr>
      <w:r w:rsidRPr="00581A8A">
        <w:rPr>
          <w:rFonts w:ascii="PT Astra Serif" w:hAnsi="PT Astra Serif"/>
          <w:sz w:val="28"/>
          <w:szCs w:val="28"/>
        </w:rPr>
        <w:t>29. Норматив затрат на оказание услуг связи*</w:t>
      </w:r>
    </w:p>
    <w:p w:rsidR="00C24074" w:rsidRPr="00581A8A"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3250"/>
        <w:gridCol w:w="4814"/>
      </w:tblGrid>
      <w:tr w:rsidR="00C24074" w:rsidRPr="00396487" w:rsidTr="00396487">
        <w:trPr>
          <w:tblHeader/>
        </w:trPr>
        <w:tc>
          <w:tcPr>
            <w:tcW w:w="2273"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099"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28"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273" w:type="pct"/>
            <w:shd w:val="clear" w:color="auto" w:fill="auto"/>
          </w:tcPr>
          <w:p w:rsidR="00C24074" w:rsidRPr="00692708" w:rsidRDefault="00346E3D" w:rsidP="005D67F6">
            <w:pPr>
              <w:jc w:val="center"/>
              <w:rPr>
                <w:rFonts w:ascii="PT Astra Serif" w:eastAsia="Calibri" w:hAnsi="PT Astra Serif"/>
                <w:sz w:val="16"/>
                <w:szCs w:val="16"/>
              </w:rPr>
            </w:pPr>
            <w:r w:rsidRPr="00692708">
              <w:rPr>
                <w:rFonts w:ascii="PT Astra Serif" w:hAnsi="PT Astra Serif"/>
                <w:sz w:val="16"/>
                <w:szCs w:val="16"/>
              </w:rPr>
              <w:t>Абонентская плата</w:t>
            </w:r>
            <w:r w:rsidR="00C24074" w:rsidRPr="00692708">
              <w:rPr>
                <w:rFonts w:ascii="PT Astra Serif" w:hAnsi="PT Astra Serif"/>
                <w:sz w:val="16"/>
                <w:szCs w:val="16"/>
              </w:rPr>
              <w:t xml:space="preserve"> </w:t>
            </w:r>
            <w:r w:rsidR="00B46AA3" w:rsidRPr="00692708">
              <w:rPr>
                <w:rFonts w:ascii="PT Astra Serif" w:hAnsi="PT Astra Serif"/>
                <w:sz w:val="16"/>
                <w:szCs w:val="16"/>
              </w:rPr>
              <w:t>за</w:t>
            </w:r>
            <w:r w:rsidR="00C24074" w:rsidRPr="00692708">
              <w:rPr>
                <w:rFonts w:ascii="PT Astra Serif" w:hAnsi="PT Astra Serif"/>
                <w:sz w:val="16"/>
                <w:szCs w:val="16"/>
              </w:rPr>
              <w:t xml:space="preserve"> </w:t>
            </w:r>
            <w:r w:rsidR="00877A09" w:rsidRPr="00692708">
              <w:rPr>
                <w:rFonts w:ascii="PT Astra Serif" w:hAnsi="PT Astra Serif"/>
                <w:sz w:val="16"/>
                <w:szCs w:val="16"/>
              </w:rPr>
              <w:t>услуги местной телефонной связи</w:t>
            </w:r>
          </w:p>
        </w:tc>
        <w:tc>
          <w:tcPr>
            <w:tcW w:w="1099" w:type="pct"/>
            <w:shd w:val="clear" w:color="auto" w:fill="auto"/>
            <w:vAlign w:val="center"/>
          </w:tcPr>
          <w:p w:rsidR="00C24074" w:rsidRPr="00692708" w:rsidRDefault="004E21A7"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C24074" w:rsidRPr="00692708" w:rsidRDefault="00F859CD" w:rsidP="00B46AA3">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 xml:space="preserve">е более </w:t>
            </w:r>
            <w:r w:rsidR="00B1365A" w:rsidRPr="00692708">
              <w:rPr>
                <w:rFonts w:ascii="PT Astra Serif" w:eastAsia="Calibri" w:hAnsi="PT Astra Serif"/>
                <w:sz w:val="16"/>
                <w:szCs w:val="16"/>
              </w:rPr>
              <w:t>6</w:t>
            </w:r>
            <w:r w:rsidR="00F87788" w:rsidRPr="00692708">
              <w:rPr>
                <w:rFonts w:ascii="PT Astra Serif" w:eastAsia="Calibri" w:hAnsi="PT Astra Serif"/>
                <w:sz w:val="16"/>
                <w:szCs w:val="16"/>
              </w:rPr>
              <w:t>00,00</w:t>
            </w:r>
            <w:r w:rsidR="005D67F6" w:rsidRPr="00692708">
              <w:rPr>
                <w:rFonts w:ascii="PT Astra Serif" w:hAnsi="PT Astra Serif"/>
                <w:sz w:val="16"/>
                <w:szCs w:val="16"/>
              </w:rPr>
              <w:t xml:space="preserve"> за 1 номер</w:t>
            </w:r>
          </w:p>
        </w:tc>
      </w:tr>
      <w:tr w:rsidR="00B63C0E" w:rsidRPr="00396487" w:rsidTr="00396487">
        <w:tc>
          <w:tcPr>
            <w:tcW w:w="2273" w:type="pct"/>
            <w:shd w:val="clear" w:color="auto" w:fill="auto"/>
          </w:tcPr>
          <w:p w:rsidR="00B63C0E" w:rsidRPr="00692708" w:rsidRDefault="00B63C0E" w:rsidP="001663E5">
            <w:pPr>
              <w:jc w:val="center"/>
              <w:rPr>
                <w:rFonts w:ascii="PT Astra Serif" w:hAnsi="PT Astra Serif"/>
                <w:sz w:val="16"/>
                <w:szCs w:val="16"/>
              </w:rPr>
            </w:pPr>
            <w:r w:rsidRPr="00692708">
              <w:rPr>
                <w:rFonts w:ascii="PT Astra Serif" w:hAnsi="PT Astra Serif"/>
                <w:sz w:val="16"/>
                <w:szCs w:val="16"/>
              </w:rPr>
              <w:t>Абонентская плата за пользование цифровым потоком Е1</w:t>
            </w:r>
          </w:p>
        </w:tc>
        <w:tc>
          <w:tcPr>
            <w:tcW w:w="1099" w:type="pct"/>
            <w:shd w:val="clear" w:color="auto" w:fill="auto"/>
            <w:vAlign w:val="center"/>
          </w:tcPr>
          <w:p w:rsidR="00B63C0E" w:rsidRPr="00692708" w:rsidRDefault="00B63C0E" w:rsidP="001663E5">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B63C0E">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15 000,00</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 xml:space="preserve">Предоставление в пользование абон. Линии </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700,00 за 1 линию</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Предоставление местных телефонных соединений</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2,00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Внутризоновая телефония ТфОП ‹ 600 км</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Внутризоновая телефония ТфОП ‹ 1 200 км</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Предоставление междугородных соединений</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Внутризоновая телефония СПС</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B63C0E">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273537" w:rsidRPr="00396487" w:rsidTr="001663E5">
        <w:tc>
          <w:tcPr>
            <w:tcW w:w="2273" w:type="pct"/>
            <w:shd w:val="clear" w:color="auto" w:fill="auto"/>
          </w:tcPr>
          <w:p w:rsidR="00273537" w:rsidRPr="00692708" w:rsidRDefault="00273537" w:rsidP="001D4497">
            <w:pPr>
              <w:jc w:val="center"/>
              <w:rPr>
                <w:rFonts w:ascii="PT Astra Serif" w:hAnsi="PT Astra Serif"/>
                <w:sz w:val="16"/>
                <w:szCs w:val="16"/>
              </w:rPr>
            </w:pPr>
            <w:r w:rsidRPr="00692708">
              <w:rPr>
                <w:rFonts w:ascii="PT Astra Serif" w:hAnsi="PT Astra Serif"/>
                <w:sz w:val="16"/>
                <w:szCs w:val="16"/>
              </w:rPr>
              <w:t>Детализация счета для доставки по е-</w:t>
            </w:r>
            <w:r w:rsidRPr="00692708">
              <w:rPr>
                <w:rFonts w:ascii="PT Astra Serif" w:hAnsi="PT Astra Serif"/>
                <w:sz w:val="16"/>
                <w:szCs w:val="16"/>
                <w:lang w:val="en-US"/>
              </w:rPr>
              <w:t>meil</w:t>
            </w:r>
            <w:r w:rsidRPr="00692708">
              <w:rPr>
                <w:rFonts w:ascii="PT Astra Serif" w:hAnsi="PT Astra Serif"/>
                <w:sz w:val="16"/>
                <w:szCs w:val="16"/>
              </w:rPr>
              <w:t xml:space="preserve"> ГТС</w:t>
            </w:r>
          </w:p>
        </w:tc>
        <w:tc>
          <w:tcPr>
            <w:tcW w:w="1099" w:type="pct"/>
            <w:shd w:val="clear" w:color="auto" w:fill="auto"/>
          </w:tcPr>
          <w:p w:rsidR="00273537" w:rsidRPr="00692708" w:rsidRDefault="00273537" w:rsidP="00273537">
            <w:pPr>
              <w:jc w:val="center"/>
            </w:pPr>
            <w:r w:rsidRPr="00692708">
              <w:rPr>
                <w:rFonts w:ascii="PT Astra Serif" w:eastAsia="Calibri" w:hAnsi="PT Astra Serif"/>
                <w:sz w:val="16"/>
                <w:szCs w:val="16"/>
              </w:rPr>
              <w:t>По мере необходимости</w:t>
            </w:r>
          </w:p>
        </w:tc>
        <w:tc>
          <w:tcPr>
            <w:tcW w:w="1628" w:type="pct"/>
            <w:shd w:val="clear" w:color="auto" w:fill="auto"/>
            <w:vAlign w:val="center"/>
          </w:tcPr>
          <w:p w:rsidR="00273537" w:rsidRPr="00692708" w:rsidRDefault="00F859CD" w:rsidP="00273537">
            <w:pPr>
              <w:jc w:val="center"/>
              <w:rPr>
                <w:rFonts w:ascii="PT Astra Serif" w:eastAsia="Calibri" w:hAnsi="PT Astra Serif"/>
                <w:sz w:val="16"/>
                <w:szCs w:val="16"/>
              </w:rPr>
            </w:pPr>
            <w:r w:rsidRPr="00692708">
              <w:rPr>
                <w:rFonts w:ascii="PT Astra Serif" w:eastAsia="Calibri" w:hAnsi="PT Astra Serif"/>
                <w:sz w:val="16"/>
                <w:szCs w:val="16"/>
              </w:rPr>
              <w:t>Н</w:t>
            </w:r>
            <w:r w:rsidR="00273537" w:rsidRPr="00692708">
              <w:rPr>
                <w:rFonts w:ascii="PT Astra Serif" w:eastAsia="Calibri" w:hAnsi="PT Astra Serif"/>
                <w:sz w:val="16"/>
                <w:szCs w:val="16"/>
              </w:rPr>
              <w:t xml:space="preserve">е более </w:t>
            </w:r>
            <w:r w:rsidR="00BA12D1" w:rsidRPr="00692708">
              <w:rPr>
                <w:rFonts w:ascii="PT Astra Serif" w:eastAsia="Calibri" w:hAnsi="PT Astra Serif"/>
                <w:sz w:val="16"/>
                <w:szCs w:val="16"/>
              </w:rPr>
              <w:t>3</w:t>
            </w:r>
            <w:r w:rsidR="00273537" w:rsidRPr="00692708">
              <w:rPr>
                <w:rFonts w:ascii="PT Astra Serif" w:eastAsia="Calibri" w:hAnsi="PT Astra Serif"/>
                <w:sz w:val="16"/>
                <w:szCs w:val="16"/>
              </w:rPr>
              <w:t>0,00 за ед.</w:t>
            </w:r>
          </w:p>
        </w:tc>
      </w:tr>
      <w:tr w:rsidR="00273537" w:rsidRPr="00396487" w:rsidTr="001663E5">
        <w:tc>
          <w:tcPr>
            <w:tcW w:w="2273" w:type="pct"/>
            <w:shd w:val="clear" w:color="auto" w:fill="auto"/>
          </w:tcPr>
          <w:p w:rsidR="00273537" w:rsidRPr="00692708" w:rsidRDefault="00BA12D1" w:rsidP="00BA12D1">
            <w:pPr>
              <w:jc w:val="center"/>
              <w:rPr>
                <w:rFonts w:ascii="PT Astra Serif" w:hAnsi="PT Astra Serif"/>
                <w:sz w:val="16"/>
                <w:szCs w:val="16"/>
              </w:rPr>
            </w:pPr>
            <w:r w:rsidRPr="00692708">
              <w:rPr>
                <w:rFonts w:ascii="PT Astra Serif" w:hAnsi="PT Astra Serif"/>
                <w:sz w:val="16"/>
                <w:szCs w:val="16"/>
              </w:rPr>
              <w:t>Доставка детализации на е-</w:t>
            </w:r>
            <w:r w:rsidRPr="00692708">
              <w:rPr>
                <w:rFonts w:ascii="PT Astra Serif" w:hAnsi="PT Astra Serif"/>
                <w:sz w:val="16"/>
                <w:szCs w:val="16"/>
                <w:lang w:val="en-US"/>
              </w:rPr>
              <w:t>meil</w:t>
            </w:r>
            <w:r w:rsidRPr="00692708">
              <w:rPr>
                <w:rFonts w:ascii="PT Astra Serif" w:hAnsi="PT Astra Serif"/>
                <w:sz w:val="16"/>
                <w:szCs w:val="16"/>
              </w:rPr>
              <w:t xml:space="preserve"> ГТС за расчетный период ГТС</w:t>
            </w:r>
          </w:p>
        </w:tc>
        <w:tc>
          <w:tcPr>
            <w:tcW w:w="1099" w:type="pct"/>
            <w:shd w:val="clear" w:color="auto" w:fill="auto"/>
          </w:tcPr>
          <w:p w:rsidR="00273537" w:rsidRPr="00692708" w:rsidRDefault="00273537" w:rsidP="00273537">
            <w:pPr>
              <w:jc w:val="center"/>
            </w:pPr>
            <w:r w:rsidRPr="00692708">
              <w:rPr>
                <w:rFonts w:ascii="PT Astra Serif" w:eastAsia="Calibri" w:hAnsi="PT Astra Serif"/>
                <w:sz w:val="16"/>
                <w:szCs w:val="16"/>
              </w:rPr>
              <w:t>По мере необходимости</w:t>
            </w:r>
          </w:p>
        </w:tc>
        <w:tc>
          <w:tcPr>
            <w:tcW w:w="1628" w:type="pct"/>
            <w:shd w:val="clear" w:color="auto" w:fill="auto"/>
            <w:vAlign w:val="center"/>
          </w:tcPr>
          <w:p w:rsidR="00273537" w:rsidRPr="00692708" w:rsidRDefault="00F859CD" w:rsidP="00BA12D1">
            <w:pPr>
              <w:jc w:val="center"/>
              <w:rPr>
                <w:rFonts w:ascii="PT Astra Serif" w:eastAsia="Calibri" w:hAnsi="PT Astra Serif"/>
                <w:sz w:val="16"/>
                <w:szCs w:val="16"/>
              </w:rPr>
            </w:pPr>
            <w:r w:rsidRPr="00692708">
              <w:rPr>
                <w:rFonts w:ascii="PT Astra Serif" w:eastAsia="Calibri" w:hAnsi="PT Astra Serif"/>
                <w:sz w:val="16"/>
                <w:szCs w:val="16"/>
              </w:rPr>
              <w:t>Н</w:t>
            </w:r>
            <w:r w:rsidR="00BA12D1" w:rsidRPr="00692708">
              <w:rPr>
                <w:rFonts w:ascii="PT Astra Serif" w:eastAsia="Calibri" w:hAnsi="PT Astra Serif"/>
                <w:sz w:val="16"/>
                <w:szCs w:val="16"/>
              </w:rPr>
              <w:t>е более 40,00 за ед.</w:t>
            </w:r>
          </w:p>
        </w:tc>
      </w:tr>
      <w:tr w:rsidR="00273537" w:rsidRPr="00396487" w:rsidTr="001663E5">
        <w:tc>
          <w:tcPr>
            <w:tcW w:w="2273" w:type="pct"/>
            <w:shd w:val="clear" w:color="auto" w:fill="auto"/>
          </w:tcPr>
          <w:p w:rsidR="00273537" w:rsidRPr="00692708" w:rsidRDefault="00B36376" w:rsidP="001D4497">
            <w:pPr>
              <w:jc w:val="center"/>
              <w:rPr>
                <w:rFonts w:ascii="PT Astra Serif" w:hAnsi="PT Astra Serif"/>
                <w:sz w:val="16"/>
                <w:szCs w:val="16"/>
              </w:rPr>
            </w:pPr>
            <w:r w:rsidRPr="00692708">
              <w:rPr>
                <w:rFonts w:ascii="PT Astra Serif" w:hAnsi="PT Astra Serif"/>
                <w:sz w:val="16"/>
                <w:szCs w:val="16"/>
              </w:rPr>
              <w:t>Внутренние телеграммы</w:t>
            </w:r>
          </w:p>
        </w:tc>
        <w:tc>
          <w:tcPr>
            <w:tcW w:w="1099" w:type="pct"/>
            <w:shd w:val="clear" w:color="auto" w:fill="auto"/>
          </w:tcPr>
          <w:p w:rsidR="00273537" w:rsidRPr="00692708" w:rsidRDefault="00273537" w:rsidP="00273537">
            <w:pPr>
              <w:jc w:val="center"/>
            </w:pPr>
            <w:r w:rsidRPr="00692708">
              <w:rPr>
                <w:rFonts w:ascii="PT Astra Serif" w:eastAsia="Calibri" w:hAnsi="PT Astra Serif"/>
                <w:sz w:val="16"/>
                <w:szCs w:val="16"/>
              </w:rPr>
              <w:t>По мере необходимости</w:t>
            </w:r>
          </w:p>
        </w:tc>
        <w:tc>
          <w:tcPr>
            <w:tcW w:w="1628" w:type="pct"/>
            <w:shd w:val="clear" w:color="auto" w:fill="auto"/>
            <w:vAlign w:val="center"/>
          </w:tcPr>
          <w:p w:rsidR="00273537" w:rsidRPr="00692708" w:rsidRDefault="00F859CD" w:rsidP="00B36376">
            <w:pPr>
              <w:jc w:val="center"/>
              <w:rPr>
                <w:rFonts w:ascii="PT Astra Serif" w:eastAsia="Calibri" w:hAnsi="PT Astra Serif"/>
                <w:sz w:val="16"/>
                <w:szCs w:val="16"/>
              </w:rPr>
            </w:pPr>
            <w:r w:rsidRPr="00692708">
              <w:rPr>
                <w:rFonts w:ascii="PT Astra Serif" w:eastAsia="Calibri" w:hAnsi="PT Astra Serif"/>
                <w:sz w:val="16"/>
                <w:szCs w:val="16"/>
              </w:rPr>
              <w:t>Н</w:t>
            </w:r>
            <w:r w:rsidR="00B36376" w:rsidRPr="00692708">
              <w:rPr>
                <w:rFonts w:ascii="PT Astra Serif" w:eastAsia="Calibri" w:hAnsi="PT Astra Serif"/>
                <w:sz w:val="16"/>
                <w:szCs w:val="16"/>
              </w:rPr>
              <w:t>е более 2 000,00 в месяц</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Услуга объединения ЛВС</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70 000,00</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Услуги спецсвязи</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70 000,00 на 1 год</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Затраты на передачу данных с использованием информационно-телекоммуникационной сети "Интернет" и услуг интернет-провайдеров</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25 000,00</w:t>
            </w:r>
          </w:p>
        </w:tc>
      </w:tr>
    </w:tbl>
    <w:p w:rsidR="00C24074" w:rsidRPr="00396487" w:rsidRDefault="00C24074" w:rsidP="00396487">
      <w:pPr>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30. Норматив затрат на коммунальные услуги*</w:t>
      </w:r>
    </w:p>
    <w:p w:rsidR="00C24074" w:rsidRPr="00396487" w:rsidRDefault="00C24074" w:rsidP="00396487">
      <w:pPr>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271"/>
        <w:gridCol w:w="4794"/>
      </w:tblGrid>
      <w:tr w:rsidR="00C24074" w:rsidRPr="00396487" w:rsidTr="00396487">
        <w:trPr>
          <w:tblHeader/>
        </w:trPr>
        <w:tc>
          <w:tcPr>
            <w:tcW w:w="2273"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10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2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692708" w:rsidTr="00396487">
        <w:tc>
          <w:tcPr>
            <w:tcW w:w="2273" w:type="pct"/>
            <w:shd w:val="clear" w:color="auto" w:fill="auto"/>
          </w:tcPr>
          <w:p w:rsidR="00C24074" w:rsidRPr="00692708" w:rsidRDefault="00C24074" w:rsidP="001D4497">
            <w:pPr>
              <w:jc w:val="center"/>
              <w:rPr>
                <w:rFonts w:ascii="PT Astra Serif" w:eastAsia="Calibri" w:hAnsi="PT Astra Serif"/>
                <w:sz w:val="16"/>
                <w:szCs w:val="16"/>
              </w:rPr>
            </w:pPr>
            <w:r w:rsidRPr="00692708">
              <w:rPr>
                <w:rFonts w:ascii="PT Astra Serif" w:hAnsi="PT Astra Serif"/>
                <w:sz w:val="16"/>
                <w:szCs w:val="16"/>
              </w:rPr>
              <w:t>Услуги по электроснабжению</w:t>
            </w:r>
          </w:p>
        </w:tc>
        <w:tc>
          <w:tcPr>
            <w:tcW w:w="1106" w:type="pc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10 000,0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w:t>
            </w:r>
            <w:proofErr w:type="spellStart"/>
            <w:r w:rsidR="00C24074" w:rsidRPr="00692708">
              <w:rPr>
                <w:rFonts w:ascii="PT Astra Serif" w:eastAsia="Calibri" w:hAnsi="PT Astra Serif"/>
                <w:sz w:val="16"/>
                <w:szCs w:val="16"/>
              </w:rPr>
              <w:t>МВт</w:t>
            </w:r>
            <w:proofErr w:type="gramStart"/>
            <w:r w:rsidR="00C24074" w:rsidRPr="00692708">
              <w:rPr>
                <w:rFonts w:ascii="PT Astra Serif" w:eastAsia="Calibri" w:hAnsi="PT Astra Serif"/>
                <w:sz w:val="16"/>
                <w:szCs w:val="16"/>
              </w:rPr>
              <w:t>.ч</w:t>
            </w:r>
            <w:proofErr w:type="spellEnd"/>
            <w:proofErr w:type="gramEnd"/>
            <w:r w:rsidR="00C24074" w:rsidRPr="00692708">
              <w:rPr>
                <w:rFonts w:ascii="PT Astra Serif" w:eastAsia="Calibri" w:hAnsi="PT Astra Serif"/>
                <w:sz w:val="16"/>
                <w:szCs w:val="16"/>
              </w:rPr>
              <w:t xml:space="preserve"> </w:t>
            </w:r>
          </w:p>
        </w:tc>
      </w:tr>
      <w:tr w:rsidR="00C24074" w:rsidRPr="00692708" w:rsidTr="000D61F7">
        <w:trPr>
          <w:trHeight w:val="233"/>
        </w:trPr>
        <w:tc>
          <w:tcPr>
            <w:tcW w:w="2273" w:type="pct"/>
            <w:shd w:val="clear" w:color="auto" w:fill="auto"/>
            <w:vAlign w:val="center"/>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теплоснабжению</w:t>
            </w:r>
          </w:p>
        </w:tc>
        <w:tc>
          <w:tcPr>
            <w:tcW w:w="1106" w:type="pct"/>
            <w:shd w:val="clear" w:color="auto" w:fill="auto"/>
            <w:vAlign w:val="center"/>
          </w:tcPr>
          <w:p w:rsidR="00C24074" w:rsidRPr="00692708" w:rsidRDefault="00C24074" w:rsidP="001D4497">
            <w:pPr>
              <w:jc w:val="center"/>
              <w:rPr>
                <w:rFonts w:ascii="PT Astra Serif" w:hAnsi="PT Astra Serif"/>
                <w:sz w:val="16"/>
                <w:szCs w:val="16"/>
              </w:rPr>
            </w:pPr>
            <w:r w:rsidRPr="00692708">
              <w:rPr>
                <w:rFonts w:ascii="PT Astra Serif" w:eastAsia="Calibri" w:hAnsi="PT Astra Serif"/>
                <w:sz w:val="16"/>
                <w:szCs w:val="16"/>
              </w:rPr>
              <w:t>Ежедневно</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3 500,0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Гкал</w:t>
            </w:r>
          </w:p>
        </w:tc>
      </w:tr>
      <w:tr w:rsidR="00C24074" w:rsidRPr="00692708" w:rsidTr="00396487">
        <w:tc>
          <w:tcPr>
            <w:tcW w:w="2273" w:type="pct"/>
            <w:shd w:val="clear" w:color="auto" w:fill="auto"/>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тепловой энергии для подогрева холодной воды (для горячего водоснабжения),</w:t>
            </w:r>
          </w:p>
        </w:tc>
        <w:tc>
          <w:tcPr>
            <w:tcW w:w="1106" w:type="pc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3 500,0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Гкал</w:t>
            </w:r>
          </w:p>
        </w:tc>
      </w:tr>
      <w:tr w:rsidR="00C24074" w:rsidRPr="00692708" w:rsidTr="00396487">
        <w:tc>
          <w:tcPr>
            <w:tcW w:w="2273" w:type="pct"/>
            <w:shd w:val="clear" w:color="auto" w:fill="auto"/>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холодному водоснабжению</w:t>
            </w:r>
          </w:p>
        </w:tc>
        <w:tc>
          <w:tcPr>
            <w:tcW w:w="1106" w:type="pct"/>
            <w:shd w:val="clear" w:color="auto" w:fill="auto"/>
            <w:vAlign w:val="center"/>
          </w:tcPr>
          <w:p w:rsidR="00C24074" w:rsidRPr="00692708" w:rsidRDefault="00C24074" w:rsidP="001D4497">
            <w:pPr>
              <w:jc w:val="center"/>
              <w:rPr>
                <w:rFonts w:ascii="PT Astra Serif"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м3</w:t>
            </w:r>
          </w:p>
        </w:tc>
      </w:tr>
      <w:tr w:rsidR="00C24074" w:rsidRPr="00692708" w:rsidTr="00396487">
        <w:tc>
          <w:tcPr>
            <w:tcW w:w="2273" w:type="pct"/>
            <w:shd w:val="clear" w:color="auto" w:fill="auto"/>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водоотведению</w:t>
            </w:r>
          </w:p>
        </w:tc>
        <w:tc>
          <w:tcPr>
            <w:tcW w:w="1106" w:type="pc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100,0</w:t>
            </w:r>
            <w:r w:rsidR="00EF482D">
              <w:rPr>
                <w:rFonts w:ascii="PT Astra Serif" w:eastAsia="Calibri" w:hAnsi="PT Astra Serif"/>
                <w:sz w:val="16"/>
                <w:szCs w:val="16"/>
              </w:rPr>
              <w:t xml:space="preserve">0 </w:t>
            </w:r>
            <w:r w:rsidR="00C24074" w:rsidRPr="00692708">
              <w:rPr>
                <w:rFonts w:ascii="PT Astra Serif" w:eastAsia="Calibri" w:hAnsi="PT Astra Serif"/>
                <w:sz w:val="16"/>
                <w:szCs w:val="16"/>
              </w:rPr>
              <w:t>за 1 м3</w:t>
            </w:r>
          </w:p>
        </w:tc>
      </w:tr>
      <w:tr w:rsidR="00C24074" w:rsidRPr="00692708" w:rsidTr="00CE0074">
        <w:tc>
          <w:tcPr>
            <w:tcW w:w="2273" w:type="pct"/>
            <w:vMerge w:val="restart"/>
            <w:shd w:val="clear" w:color="auto" w:fill="auto"/>
            <w:vAlign w:val="center"/>
          </w:tcPr>
          <w:p w:rsidR="00C24074" w:rsidRPr="00692708" w:rsidRDefault="00C24074" w:rsidP="00CE0074">
            <w:pPr>
              <w:jc w:val="center"/>
              <w:rPr>
                <w:rFonts w:ascii="PT Astra Serif" w:hAnsi="PT Astra Serif"/>
                <w:sz w:val="16"/>
                <w:szCs w:val="16"/>
              </w:rPr>
            </w:pPr>
            <w:r w:rsidRPr="00692708">
              <w:rPr>
                <w:rFonts w:ascii="PT Astra Serif" w:hAnsi="PT Astra Serif"/>
                <w:sz w:val="16"/>
                <w:szCs w:val="16"/>
              </w:rPr>
              <w:t>Услуги регионального оператора в области обращения с твердыми коммунальными отходами</w:t>
            </w:r>
          </w:p>
        </w:tc>
        <w:tc>
          <w:tcPr>
            <w:tcW w:w="1106" w:type="pct"/>
            <w:vMerge w:val="restar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1 500,0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м3</w:t>
            </w:r>
          </w:p>
        </w:tc>
      </w:tr>
      <w:tr w:rsidR="00C24074" w:rsidRPr="00396487" w:rsidTr="00396487">
        <w:tc>
          <w:tcPr>
            <w:tcW w:w="2273" w:type="pct"/>
            <w:vMerge/>
            <w:shd w:val="clear" w:color="auto" w:fill="auto"/>
          </w:tcPr>
          <w:p w:rsidR="00C24074" w:rsidRPr="00692708" w:rsidRDefault="00C24074" w:rsidP="001D4497">
            <w:pPr>
              <w:jc w:val="center"/>
              <w:rPr>
                <w:rFonts w:ascii="PT Astra Serif" w:hAnsi="PT Astra Serif"/>
                <w:sz w:val="16"/>
                <w:szCs w:val="16"/>
              </w:rPr>
            </w:pPr>
          </w:p>
        </w:tc>
        <w:tc>
          <w:tcPr>
            <w:tcW w:w="1106" w:type="pct"/>
            <w:vMerge/>
            <w:shd w:val="clear" w:color="auto" w:fill="auto"/>
            <w:vAlign w:val="center"/>
          </w:tcPr>
          <w:p w:rsidR="00C24074" w:rsidRPr="00692708" w:rsidRDefault="00C24074" w:rsidP="001D4497">
            <w:pPr>
              <w:jc w:val="center"/>
              <w:rPr>
                <w:rFonts w:ascii="PT Astra Serif" w:eastAsia="Calibri" w:hAnsi="PT Astra Serif"/>
                <w:sz w:val="16"/>
                <w:szCs w:val="16"/>
              </w:rPr>
            </w:pPr>
          </w:p>
        </w:tc>
        <w:tc>
          <w:tcPr>
            <w:tcW w:w="1621" w:type="pct"/>
            <w:shd w:val="clear" w:color="auto" w:fill="auto"/>
            <w:vAlign w:val="center"/>
          </w:tcPr>
          <w:p w:rsidR="00C24074" w:rsidRPr="00396487"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10 000,0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тонну</w:t>
            </w:r>
          </w:p>
        </w:tc>
      </w:tr>
    </w:tbl>
    <w:p w:rsidR="00C24074" w:rsidRDefault="00C24074" w:rsidP="00396487">
      <w:pPr>
        <w:ind w:firstLine="709"/>
        <w:jc w:val="center"/>
        <w:rPr>
          <w:rFonts w:ascii="PT Astra Serif" w:hAnsi="PT Astra Serif"/>
          <w:sz w:val="28"/>
          <w:szCs w:val="28"/>
        </w:rPr>
      </w:pPr>
    </w:p>
    <w:p w:rsidR="00C24074" w:rsidRPr="00B500F0" w:rsidRDefault="00C24074" w:rsidP="00396487">
      <w:pPr>
        <w:spacing w:line="276" w:lineRule="auto"/>
        <w:ind w:firstLine="709"/>
        <w:jc w:val="center"/>
        <w:rPr>
          <w:rFonts w:ascii="PT Astra Serif" w:hAnsi="PT Astra Serif"/>
          <w:sz w:val="28"/>
          <w:szCs w:val="28"/>
        </w:rPr>
      </w:pPr>
      <w:r w:rsidRPr="00B500F0">
        <w:rPr>
          <w:rFonts w:ascii="PT Astra Serif" w:hAnsi="PT Astra Serif"/>
          <w:sz w:val="28"/>
          <w:szCs w:val="28"/>
        </w:rPr>
        <w:lastRenderedPageBreak/>
        <w:t>31. Норматив затрат на содержание имущества, не отнесенные к затратам на содержание имущества в рамках затрат на информационно-коммуникационные технологии*</w:t>
      </w:r>
    </w:p>
    <w:p w:rsidR="00C24074" w:rsidRPr="00B500F0" w:rsidRDefault="00C24074" w:rsidP="00396487">
      <w:pPr>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4"/>
        <w:gridCol w:w="3584"/>
        <w:gridCol w:w="3138"/>
      </w:tblGrid>
      <w:tr w:rsidR="00C24074" w:rsidRPr="00396487" w:rsidTr="00396487">
        <w:trPr>
          <w:tblHeader/>
        </w:trPr>
        <w:tc>
          <w:tcPr>
            <w:tcW w:w="2727"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212"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06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охранной сигнализации</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 xml:space="preserve">Ежемесячно </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70 000,0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эксплуатации и ремонту приборов учета тепла, холодного и горячего водоснабжения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3D48E9">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1</w:t>
            </w:r>
            <w:r w:rsidR="003D48E9" w:rsidRPr="00C33531">
              <w:rPr>
                <w:rFonts w:ascii="PT Astra Serif" w:eastAsia="Calibri" w:hAnsi="PT Astra Serif"/>
                <w:sz w:val="16"/>
                <w:szCs w:val="16"/>
              </w:rPr>
              <w:t>2</w:t>
            </w:r>
            <w:r w:rsidR="00C24074" w:rsidRPr="00C33531">
              <w:rPr>
                <w:rFonts w:ascii="PT Astra Serif" w:eastAsia="Calibri" w:hAnsi="PT Astra Serif"/>
                <w:sz w:val="16"/>
                <w:szCs w:val="16"/>
              </w:rPr>
              <w:t>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оборудования системы пожарной сигнализации</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170 000,0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систем кондиционирования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80 000,0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и ремонту электрооборудования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200 000,0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систем видеонаблюдения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200 000,0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внутренних инженерных систем и сетей теплоснабжения, водоснабжения и водоотведения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400 000,0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E26CEE" w:rsidRPr="00396487" w:rsidTr="00396487">
        <w:tc>
          <w:tcPr>
            <w:tcW w:w="2727" w:type="pct"/>
            <w:shd w:val="clear" w:color="auto" w:fill="auto"/>
            <w:vAlign w:val="center"/>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установке и поверке приборов учета</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55 000,0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уборке прилегающей территории к административным зданиям</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Ежедневно </w:t>
            </w:r>
          </w:p>
        </w:tc>
        <w:tc>
          <w:tcPr>
            <w:tcW w:w="1061" w:type="pct"/>
            <w:shd w:val="clear" w:color="auto" w:fill="auto"/>
            <w:vAlign w:val="center"/>
          </w:tcPr>
          <w:p w:rsidR="00C24074" w:rsidRPr="00C33531" w:rsidRDefault="00F859CD" w:rsidP="006F4350">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 xml:space="preserve">е более </w:t>
            </w:r>
            <w:r w:rsidR="006F4350" w:rsidRPr="00C33531">
              <w:rPr>
                <w:rFonts w:ascii="PT Astra Serif" w:eastAsia="Calibri" w:hAnsi="PT Astra Serif"/>
                <w:sz w:val="16"/>
                <w:szCs w:val="16"/>
              </w:rPr>
              <w:t>8</w:t>
            </w:r>
            <w:r w:rsidR="00C24074" w:rsidRPr="00C33531">
              <w:rPr>
                <w:rFonts w:ascii="PT Astra Serif" w:eastAsia="Calibri" w:hAnsi="PT Astra Serif"/>
                <w:sz w:val="16"/>
                <w:szCs w:val="16"/>
              </w:rPr>
              <w:t>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E26CEE" w:rsidRPr="00396487" w:rsidTr="00396487">
        <w:tc>
          <w:tcPr>
            <w:tcW w:w="2727" w:type="pct"/>
            <w:shd w:val="clear" w:color="auto" w:fill="auto"/>
            <w:vAlign w:val="center"/>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замене тепловычислителя</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50 000,0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E26CEE" w:rsidRPr="00396487" w:rsidTr="00396487">
        <w:tc>
          <w:tcPr>
            <w:tcW w:w="2727" w:type="pct"/>
            <w:shd w:val="clear" w:color="auto" w:fill="auto"/>
            <w:vAlign w:val="center"/>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замене счетчика</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замене оборудования (видеорегистратор)</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20 000,0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монтажу и наладке системы видеонаблюдения</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250 000,00</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наладке и монтажу охранной сигнализации</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50 000,00</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 xml:space="preserve">Услуги по косметическому ремонту архива администрации города Югорска </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E26CEE" w:rsidP="00257632">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w:t>
            </w:r>
            <w:r w:rsidR="00257632" w:rsidRPr="00C33531">
              <w:rPr>
                <w:rFonts w:ascii="PT Astra Serif" w:eastAsia="Calibri" w:hAnsi="PT Astra Serif"/>
                <w:sz w:val="16"/>
                <w:szCs w:val="16"/>
              </w:rPr>
              <w:t>1</w:t>
            </w:r>
            <w:r w:rsidRPr="00C33531">
              <w:rPr>
                <w:rFonts w:ascii="PT Astra Serif" w:eastAsia="Calibri" w:hAnsi="PT Astra Serif"/>
                <w:sz w:val="16"/>
                <w:szCs w:val="16"/>
              </w:rPr>
              <w:t>5</w:t>
            </w:r>
            <w:r w:rsidR="00257632" w:rsidRPr="00C33531">
              <w:rPr>
                <w:rFonts w:ascii="PT Astra Serif" w:eastAsia="Calibri" w:hAnsi="PT Astra Serif"/>
                <w:sz w:val="16"/>
                <w:szCs w:val="16"/>
              </w:rPr>
              <w:t>0</w:t>
            </w:r>
            <w:r w:rsidRPr="00C33531">
              <w:rPr>
                <w:rFonts w:ascii="PT Astra Serif" w:eastAsia="Calibri" w:hAnsi="PT Astra Serif"/>
                <w:sz w:val="16"/>
                <w:szCs w:val="16"/>
              </w:rPr>
              <w:t> 000,00</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переплету архивных книг</w:t>
            </w:r>
          </w:p>
        </w:tc>
        <w:tc>
          <w:tcPr>
            <w:tcW w:w="1212" w:type="pct"/>
            <w:shd w:val="clear" w:color="auto" w:fill="auto"/>
            <w:vAlign w:val="center"/>
          </w:tcPr>
          <w:p w:rsidR="00C24074" w:rsidRPr="00C33531" w:rsidRDefault="00E26CEE"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257632"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3</w:t>
            </w:r>
            <w:r w:rsidR="00C24074" w:rsidRPr="00C33531">
              <w:rPr>
                <w:rFonts w:ascii="PT Astra Serif" w:eastAsia="Calibri" w:hAnsi="PT Astra Serif"/>
                <w:sz w:val="16"/>
                <w:szCs w:val="16"/>
              </w:rPr>
              <w:t>0 000,00</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Ремонтные работы по замене пластикового окна</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60 000,00 </w:t>
            </w:r>
            <w:r w:rsidR="008D6774" w:rsidRPr="00C33531">
              <w:rPr>
                <w:rFonts w:ascii="PT Astra Serif" w:eastAsia="Calibri" w:hAnsi="PT Astra Serif"/>
                <w:sz w:val="16"/>
                <w:szCs w:val="16"/>
              </w:rPr>
              <w:t>за ед.</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Ремонт, утепление оконных конструкций</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50 000,00 </w:t>
            </w:r>
            <w:r w:rsidR="0018765F" w:rsidRPr="00C33531">
              <w:rPr>
                <w:rFonts w:ascii="PT Astra Serif" w:eastAsia="Calibri" w:hAnsi="PT Astra Serif"/>
                <w:sz w:val="16"/>
                <w:szCs w:val="16"/>
              </w:rPr>
              <w:t>за ед</w:t>
            </w:r>
            <w:r w:rsidR="00580367" w:rsidRPr="00C33531">
              <w:rPr>
                <w:rFonts w:ascii="PT Astra Serif" w:eastAsia="Calibri" w:hAnsi="PT Astra Serif"/>
                <w:sz w:val="16"/>
                <w:szCs w:val="16"/>
              </w:rPr>
              <w:t>.</w:t>
            </w:r>
          </w:p>
        </w:tc>
      </w:tr>
      <w:tr w:rsidR="00C24074" w:rsidRPr="00396487" w:rsidTr="00396487">
        <w:tc>
          <w:tcPr>
            <w:tcW w:w="2727" w:type="pct"/>
            <w:shd w:val="clear" w:color="auto" w:fill="auto"/>
            <w:vAlign w:val="center"/>
          </w:tcPr>
          <w:p w:rsidR="00C24074" w:rsidRPr="00C33531" w:rsidRDefault="00C24074" w:rsidP="00832F48">
            <w:pPr>
              <w:jc w:val="center"/>
              <w:rPr>
                <w:rFonts w:ascii="PT Astra Serif" w:hAnsi="PT Astra Serif"/>
                <w:sz w:val="16"/>
                <w:szCs w:val="16"/>
              </w:rPr>
            </w:pPr>
            <w:r w:rsidRPr="00C33531">
              <w:rPr>
                <w:rFonts w:ascii="PT Astra Serif" w:hAnsi="PT Astra Serif"/>
                <w:sz w:val="16"/>
                <w:szCs w:val="16"/>
              </w:rPr>
              <w:t xml:space="preserve">Ремонт </w:t>
            </w:r>
            <w:r w:rsidR="00774B00" w:rsidRPr="00C33531">
              <w:rPr>
                <w:rFonts w:ascii="PT Astra Serif" w:hAnsi="PT Astra Serif"/>
                <w:sz w:val="16"/>
                <w:szCs w:val="16"/>
              </w:rPr>
              <w:t xml:space="preserve">административных зданий </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364D30"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4</w:t>
            </w:r>
            <w:r w:rsidR="00C24074" w:rsidRPr="00C33531">
              <w:rPr>
                <w:rFonts w:ascii="PT Astra Serif" w:eastAsia="Calibri" w:hAnsi="PT Astra Serif"/>
                <w:sz w:val="16"/>
                <w:szCs w:val="16"/>
              </w:rPr>
              <w:t xml:space="preserve"> 000 000,00 </w:t>
            </w:r>
            <w:r w:rsidRPr="00C33531">
              <w:rPr>
                <w:rFonts w:ascii="PT Astra Serif" w:eastAsia="Calibri" w:hAnsi="PT Astra Serif"/>
                <w:sz w:val="16"/>
                <w:szCs w:val="16"/>
              </w:rPr>
              <w:t>в год</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Ремонт помещений (кабинетов)</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67345D">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w:t>
            </w:r>
            <w:r w:rsidR="0067345D" w:rsidRPr="00C33531">
              <w:rPr>
                <w:rFonts w:ascii="PT Astra Serif" w:eastAsia="Calibri" w:hAnsi="PT Astra Serif"/>
                <w:sz w:val="16"/>
                <w:szCs w:val="16"/>
              </w:rPr>
              <w:t>6</w:t>
            </w:r>
            <w:r w:rsidRPr="00C33531">
              <w:rPr>
                <w:rFonts w:ascii="PT Astra Serif" w:eastAsia="Calibri" w:hAnsi="PT Astra Serif"/>
                <w:sz w:val="16"/>
                <w:szCs w:val="16"/>
              </w:rPr>
              <w:t xml:space="preserve">00 000,00 </w:t>
            </w:r>
            <w:r w:rsidR="0018765F" w:rsidRPr="00C33531">
              <w:rPr>
                <w:rFonts w:ascii="PT Astra Serif" w:eastAsia="Calibri" w:hAnsi="PT Astra Serif"/>
                <w:sz w:val="16"/>
                <w:szCs w:val="16"/>
              </w:rPr>
              <w:t>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устранению неисправностей (восстановлению работоспособности) системы кондиционирования</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350 000,00 </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содержанию общедомового имущества находящегося в многоквартирных домах</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Ежемесячно </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55,00 за м2</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Работы по перетяжке офисной мебели</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25 000,00 за ед.</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Работы по замене ламп на фасаде здания администрации года Югорска</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6 000,00 за ед.</w:t>
            </w:r>
          </w:p>
        </w:tc>
      </w:tr>
      <w:tr w:rsidR="00104E61" w:rsidRPr="00396487" w:rsidTr="00396487">
        <w:tc>
          <w:tcPr>
            <w:tcW w:w="2727" w:type="pct"/>
            <w:shd w:val="clear" w:color="auto" w:fill="auto"/>
            <w:vAlign w:val="center"/>
          </w:tcPr>
          <w:p w:rsidR="00104E61" w:rsidRPr="00C33531" w:rsidRDefault="00104E61" w:rsidP="00104E61">
            <w:pPr>
              <w:jc w:val="center"/>
              <w:rPr>
                <w:rFonts w:ascii="PT Astra Serif" w:hAnsi="PT Astra Serif"/>
                <w:sz w:val="16"/>
                <w:szCs w:val="16"/>
              </w:rPr>
            </w:pPr>
            <w:r w:rsidRPr="00C33531">
              <w:rPr>
                <w:rFonts w:ascii="PT Astra Serif" w:hAnsi="PT Astra Serif"/>
                <w:sz w:val="16"/>
                <w:szCs w:val="16"/>
              </w:rPr>
              <w:t>Работы по модернизации системы видеонаблюдения</w:t>
            </w:r>
          </w:p>
        </w:tc>
        <w:tc>
          <w:tcPr>
            <w:tcW w:w="1212" w:type="pct"/>
            <w:shd w:val="clear" w:color="auto" w:fill="auto"/>
            <w:vAlign w:val="center"/>
          </w:tcPr>
          <w:p w:rsidR="00104E61" w:rsidRPr="00C33531" w:rsidRDefault="00104E61"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104E61" w:rsidRPr="00C33531" w:rsidRDefault="009A2C42"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3</w:t>
            </w:r>
            <w:r w:rsidR="00104E61" w:rsidRPr="00C33531">
              <w:rPr>
                <w:rFonts w:ascii="PT Astra Serif" w:eastAsia="Calibri" w:hAnsi="PT Astra Serif"/>
                <w:sz w:val="16"/>
                <w:szCs w:val="16"/>
              </w:rPr>
              <w:t>00 000,0</w:t>
            </w:r>
            <w:r w:rsidR="00EF482D">
              <w:rPr>
                <w:rFonts w:ascii="PT Astra Serif" w:eastAsia="Calibri" w:hAnsi="PT Astra Serif"/>
                <w:sz w:val="16"/>
                <w:szCs w:val="16"/>
              </w:rPr>
              <w:t>0</w:t>
            </w:r>
            <w:r w:rsidR="00104E61" w:rsidRPr="00C33531">
              <w:rPr>
                <w:rFonts w:ascii="PT Astra Serif" w:eastAsia="Calibri" w:hAnsi="PT Astra Serif"/>
                <w:sz w:val="16"/>
                <w:szCs w:val="16"/>
              </w:rPr>
              <w:t xml:space="preserve"> в год</w:t>
            </w:r>
          </w:p>
        </w:tc>
      </w:tr>
      <w:tr w:rsidR="00E13D6E" w:rsidRPr="00396487" w:rsidTr="00396487">
        <w:tc>
          <w:tcPr>
            <w:tcW w:w="2727" w:type="pct"/>
            <w:shd w:val="clear" w:color="auto" w:fill="auto"/>
            <w:vAlign w:val="center"/>
          </w:tcPr>
          <w:p w:rsidR="00E13D6E" w:rsidRPr="00C33531" w:rsidRDefault="00E13D6E" w:rsidP="00104E61">
            <w:pPr>
              <w:jc w:val="center"/>
              <w:rPr>
                <w:rFonts w:ascii="PT Astra Serif" w:hAnsi="PT Astra Serif"/>
                <w:sz w:val="16"/>
                <w:szCs w:val="16"/>
              </w:rPr>
            </w:pPr>
            <w:r w:rsidRPr="00C33531">
              <w:rPr>
                <w:rFonts w:ascii="PT Astra Serif" w:hAnsi="PT Astra Serif"/>
                <w:sz w:val="16"/>
                <w:szCs w:val="16"/>
              </w:rPr>
              <w:t>Выполнение работ по установке речевого оповещения людей о возникновении террористической угрозы</w:t>
            </w:r>
          </w:p>
        </w:tc>
        <w:tc>
          <w:tcPr>
            <w:tcW w:w="1212" w:type="pct"/>
            <w:shd w:val="clear" w:color="auto" w:fill="auto"/>
            <w:vAlign w:val="center"/>
          </w:tcPr>
          <w:p w:rsidR="00E13D6E" w:rsidRPr="00C33531" w:rsidRDefault="00306766"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13D6E" w:rsidRPr="00C33531" w:rsidRDefault="00F541A6" w:rsidP="00306766">
            <w:pPr>
              <w:jc w:val="center"/>
              <w:rPr>
                <w:rFonts w:ascii="PT Astra Serif" w:eastAsia="Calibri" w:hAnsi="PT Astra Serif"/>
                <w:sz w:val="16"/>
                <w:szCs w:val="16"/>
              </w:rPr>
            </w:pPr>
            <w:r w:rsidRPr="00C33531">
              <w:rPr>
                <w:rFonts w:ascii="PT Astra Serif" w:eastAsia="Calibri" w:hAnsi="PT Astra Serif"/>
                <w:sz w:val="16"/>
                <w:szCs w:val="16"/>
              </w:rPr>
              <w:t>Не более 1</w:t>
            </w:r>
            <w:r w:rsidR="00306766" w:rsidRPr="00C33531">
              <w:rPr>
                <w:rFonts w:ascii="PT Astra Serif" w:eastAsia="Calibri" w:hAnsi="PT Astra Serif"/>
                <w:sz w:val="16"/>
                <w:szCs w:val="16"/>
              </w:rPr>
              <w:t>00 000,0</w:t>
            </w:r>
            <w:r w:rsidR="00EF482D">
              <w:rPr>
                <w:rFonts w:ascii="PT Astra Serif" w:eastAsia="Calibri" w:hAnsi="PT Astra Serif"/>
                <w:sz w:val="16"/>
                <w:szCs w:val="16"/>
              </w:rPr>
              <w:t>0</w:t>
            </w:r>
          </w:p>
        </w:tc>
      </w:tr>
      <w:tr w:rsidR="00E26CEE" w:rsidRPr="00396487" w:rsidTr="00396487">
        <w:tc>
          <w:tcPr>
            <w:tcW w:w="2727" w:type="pct"/>
            <w:shd w:val="clear" w:color="auto" w:fill="auto"/>
            <w:vAlign w:val="center"/>
          </w:tcPr>
          <w:p w:rsidR="00E26CEE" w:rsidRPr="00C33531" w:rsidRDefault="00E26CEE" w:rsidP="00104E61">
            <w:pPr>
              <w:jc w:val="center"/>
              <w:rPr>
                <w:rFonts w:ascii="PT Astra Serif" w:hAnsi="PT Astra Serif"/>
                <w:sz w:val="16"/>
                <w:szCs w:val="16"/>
              </w:rPr>
            </w:pPr>
            <w:r w:rsidRPr="00C33531">
              <w:rPr>
                <w:rFonts w:ascii="PT Astra Serif" w:hAnsi="PT Astra Serif"/>
                <w:sz w:val="16"/>
                <w:szCs w:val="16"/>
              </w:rPr>
              <w:t>Оказание услуг по огнезащитной обработке деревянных конструкций чердачных помещений</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432AAA" w:rsidP="00432AAA">
            <w:pPr>
              <w:jc w:val="center"/>
              <w:rPr>
                <w:rFonts w:ascii="PT Astra Serif" w:eastAsia="Calibri" w:hAnsi="PT Astra Serif"/>
                <w:sz w:val="16"/>
                <w:szCs w:val="16"/>
              </w:rPr>
            </w:pPr>
            <w:r w:rsidRPr="00C33531">
              <w:rPr>
                <w:rFonts w:ascii="PT Astra Serif" w:eastAsia="Calibri" w:hAnsi="PT Astra Serif"/>
                <w:sz w:val="16"/>
                <w:szCs w:val="16"/>
              </w:rPr>
              <w:t>Не более 150 000,0</w:t>
            </w:r>
            <w:r w:rsidR="00EF482D">
              <w:rPr>
                <w:rFonts w:ascii="PT Astra Serif" w:eastAsia="Calibri" w:hAnsi="PT Astra Serif"/>
                <w:sz w:val="16"/>
                <w:szCs w:val="16"/>
              </w:rPr>
              <w:t>0</w:t>
            </w:r>
          </w:p>
        </w:tc>
      </w:tr>
    </w:tbl>
    <w:p w:rsidR="00C24074" w:rsidRPr="00396487" w:rsidRDefault="00C24074" w:rsidP="00396487">
      <w:pPr>
        <w:spacing w:line="276" w:lineRule="auto"/>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32. Норматив затрат на приобретение прочих работ и услуг, не относящихся к затратам на услуги связи, аренду и содержание имущества*</w:t>
      </w:r>
    </w:p>
    <w:p w:rsidR="00C24074" w:rsidRPr="00396487"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933"/>
        <w:gridCol w:w="4572"/>
      </w:tblGrid>
      <w:tr w:rsidR="00C24074" w:rsidRPr="00396487" w:rsidTr="00396487">
        <w:trPr>
          <w:tblHeader/>
        </w:trPr>
        <w:tc>
          <w:tcPr>
            <w:tcW w:w="2124"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330"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Нанесение надписей на жилеты членам ДНД</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1 раз в год</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8 000,00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Страхование от несчастных случаев членов ДНД</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1 раз в год</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предоставления статистической информации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50 000,00 на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lastRenderedPageBreak/>
              <w:t>Услуги банка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150 000,00 на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Парикмахерские услуги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 Не более 30 000,00 на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экспертов конкурсных и аттестационных комиссий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По необходимости </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30 000,00 на год</w:t>
            </w:r>
          </w:p>
        </w:tc>
      </w:tr>
      <w:tr w:rsidR="00C24074" w:rsidRPr="00396487" w:rsidTr="00396487">
        <w:tc>
          <w:tcPr>
            <w:tcW w:w="2124"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Услуги нотариуса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546" w:type="pct"/>
            <w:shd w:val="clear" w:color="auto" w:fill="auto"/>
            <w:vAlign w:val="center"/>
          </w:tcPr>
          <w:p w:rsidR="00C24074" w:rsidRPr="00396487" w:rsidRDefault="007922FA" w:rsidP="001D4497">
            <w:pPr>
              <w:jc w:val="center"/>
              <w:rPr>
                <w:rFonts w:ascii="PT Astra Serif" w:eastAsia="Calibri" w:hAnsi="PT Astra Serif"/>
                <w:sz w:val="16"/>
                <w:szCs w:val="16"/>
              </w:rPr>
            </w:pPr>
            <w:r>
              <w:rPr>
                <w:rFonts w:ascii="PT Astra Serif" w:eastAsia="Calibri" w:hAnsi="PT Astra Serif"/>
                <w:sz w:val="16"/>
                <w:szCs w:val="16"/>
              </w:rPr>
              <w:t>Не более 2</w:t>
            </w:r>
            <w:r w:rsidR="00C24074" w:rsidRPr="00396487">
              <w:rPr>
                <w:rFonts w:ascii="PT Astra Serif" w:eastAsia="Calibri" w:hAnsi="PT Astra Serif"/>
                <w:sz w:val="16"/>
                <w:szCs w:val="16"/>
              </w:rPr>
              <w:t xml:space="preserve">0 000,00 за услугу </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проведению семинара для руководителей и специалистов муниципальных учреждений в сфере противодействия коррупции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45 000,00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 xml:space="preserve">Услуги по изготовлению и оснастке штампов, печатей, </w:t>
            </w:r>
            <w:r w:rsidR="003B55A7">
              <w:rPr>
                <w:rFonts w:ascii="PT Astra Serif" w:hAnsi="PT Astra Serif"/>
                <w:sz w:val="16"/>
                <w:szCs w:val="16"/>
              </w:rPr>
              <w:t xml:space="preserve">клише, </w:t>
            </w:r>
            <w:r w:rsidRPr="00396487">
              <w:rPr>
                <w:rFonts w:ascii="PT Astra Serif" w:hAnsi="PT Astra Serif"/>
                <w:sz w:val="16"/>
                <w:szCs w:val="16"/>
              </w:rPr>
              <w:t>факсимиле</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5 000,00 за единицу</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монтажу (демонтажу) мраморной и кафельной плитки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2 500,00 за 1 м2</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удостоверений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400,00 за единицу</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Работы по исследованию, метрологической аттестации и поверке геодезических приборов</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Не более 5 000,00 </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утилизации списанных технических средств и оргтехники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100 000,00 в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проведению специальной оценки условий труда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1 раз в 3 года</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2 500,00 за единицу</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Юридические и представительские услуги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Не более 600 000,00 </w:t>
            </w:r>
          </w:p>
        </w:tc>
      </w:tr>
      <w:tr w:rsidR="00C24074" w:rsidRPr="00396487" w:rsidTr="00396487">
        <w:tc>
          <w:tcPr>
            <w:tcW w:w="2124"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замене светильников на светодиодные светильники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До полной замены всех светильников в структурных подразделениях</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500 000,00 в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плана действий по предупреждению и ликвидации чрезвычайных ситуаций природного и техногенного характера на территории города Югорска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200 000,00 включительно</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фотографий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20 000,00 в год</w:t>
            </w:r>
          </w:p>
        </w:tc>
      </w:tr>
      <w:tr w:rsidR="00C24074" w:rsidRPr="00396487" w:rsidTr="00396487">
        <w:tc>
          <w:tcPr>
            <w:tcW w:w="2124" w:type="pct"/>
            <w:shd w:val="clear" w:color="auto" w:fill="auto"/>
            <w:vAlign w:val="center"/>
          </w:tcPr>
          <w:p w:rsidR="00C24074" w:rsidRPr="00396487" w:rsidRDefault="00C24074" w:rsidP="00156EB7">
            <w:pPr>
              <w:jc w:val="center"/>
              <w:rPr>
                <w:rFonts w:ascii="PT Astra Serif" w:hAnsi="PT Astra Serif"/>
                <w:sz w:val="16"/>
                <w:szCs w:val="16"/>
              </w:rPr>
            </w:pPr>
            <w:r w:rsidRPr="00396487">
              <w:rPr>
                <w:rFonts w:ascii="PT Astra Serif" w:hAnsi="PT Astra Serif"/>
                <w:sz w:val="16"/>
                <w:szCs w:val="16"/>
              </w:rPr>
              <w:t>Услуги по изготовлению флагштоков</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 включительно</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жилетов для членов ДНД</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50 000,00 включительно</w:t>
            </w:r>
          </w:p>
        </w:tc>
      </w:tr>
      <w:tr w:rsidR="00C24074" w:rsidRPr="00396487" w:rsidTr="00C33531">
        <w:trPr>
          <w:trHeight w:val="20"/>
        </w:trPr>
        <w:tc>
          <w:tcPr>
            <w:tcW w:w="2124" w:type="pct"/>
            <w:shd w:val="clear" w:color="auto" w:fill="auto"/>
            <w:vAlign w:val="center"/>
          </w:tcPr>
          <w:p w:rsidR="00C24074" w:rsidRPr="00C33531" w:rsidRDefault="00C24074" w:rsidP="00C33531">
            <w:pPr>
              <w:jc w:val="center"/>
              <w:rPr>
                <w:rFonts w:ascii="PT Astra Serif" w:hAnsi="PT Astra Serif"/>
                <w:sz w:val="16"/>
                <w:szCs w:val="16"/>
              </w:rPr>
            </w:pPr>
            <w:r w:rsidRPr="00C33531">
              <w:rPr>
                <w:rFonts w:ascii="PT Astra Serif" w:hAnsi="PT Astra Serif"/>
                <w:sz w:val="16"/>
                <w:szCs w:val="16"/>
              </w:rPr>
              <w:t>Услуги с использованием средств тревожной сигнализации</w:t>
            </w:r>
          </w:p>
        </w:tc>
        <w:tc>
          <w:tcPr>
            <w:tcW w:w="1330"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Ежемесячно</w:t>
            </w:r>
          </w:p>
        </w:tc>
        <w:tc>
          <w:tcPr>
            <w:tcW w:w="1546"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Не более 5 000,00</w:t>
            </w:r>
          </w:p>
        </w:tc>
      </w:tr>
      <w:tr w:rsidR="00C24074" w:rsidRPr="00396487" w:rsidTr="00C33531">
        <w:trPr>
          <w:trHeight w:val="20"/>
        </w:trPr>
        <w:tc>
          <w:tcPr>
            <w:tcW w:w="2124" w:type="pct"/>
            <w:shd w:val="clear" w:color="auto" w:fill="auto"/>
            <w:vAlign w:val="center"/>
          </w:tcPr>
          <w:p w:rsidR="00C24074" w:rsidRPr="00C33531" w:rsidRDefault="00C24074" w:rsidP="00C33531">
            <w:pPr>
              <w:jc w:val="center"/>
              <w:rPr>
                <w:rFonts w:ascii="PT Astra Serif" w:hAnsi="PT Astra Serif"/>
                <w:sz w:val="16"/>
                <w:szCs w:val="16"/>
              </w:rPr>
            </w:pPr>
            <w:r w:rsidRPr="00C33531">
              <w:rPr>
                <w:rFonts w:ascii="PT Astra Serif" w:hAnsi="PT Astra Serif"/>
                <w:sz w:val="16"/>
                <w:szCs w:val="16"/>
              </w:rPr>
              <w:t>Услуги вневедомственной охраны (централизованная охрана объекта)</w:t>
            </w:r>
          </w:p>
        </w:tc>
        <w:tc>
          <w:tcPr>
            <w:tcW w:w="1330"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Ежемесячно</w:t>
            </w:r>
          </w:p>
        </w:tc>
        <w:tc>
          <w:tcPr>
            <w:tcW w:w="1546"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Не более 5 000,00</w:t>
            </w:r>
          </w:p>
        </w:tc>
      </w:tr>
      <w:tr w:rsidR="00C24074" w:rsidRPr="00396487" w:rsidTr="00C33531">
        <w:trPr>
          <w:trHeight w:val="20"/>
        </w:trPr>
        <w:tc>
          <w:tcPr>
            <w:tcW w:w="2124" w:type="pct"/>
            <w:shd w:val="clear" w:color="auto" w:fill="auto"/>
            <w:vAlign w:val="center"/>
          </w:tcPr>
          <w:p w:rsidR="00C24074" w:rsidRPr="00C33531" w:rsidRDefault="00C24074" w:rsidP="00C33531">
            <w:pPr>
              <w:jc w:val="center"/>
              <w:rPr>
                <w:rFonts w:ascii="PT Astra Serif" w:hAnsi="PT Astra Serif"/>
                <w:sz w:val="16"/>
                <w:szCs w:val="16"/>
              </w:rPr>
            </w:pPr>
            <w:r w:rsidRPr="00C33531">
              <w:rPr>
                <w:rFonts w:ascii="PT Astra Serif" w:hAnsi="PT Astra Serif"/>
                <w:sz w:val="16"/>
                <w:szCs w:val="16"/>
              </w:rPr>
              <w:t>Услуги лицензированной физической охраны объекта</w:t>
            </w:r>
          </w:p>
        </w:tc>
        <w:tc>
          <w:tcPr>
            <w:tcW w:w="1330"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Круглосуточно</w:t>
            </w:r>
          </w:p>
        </w:tc>
        <w:tc>
          <w:tcPr>
            <w:tcW w:w="1546" w:type="pct"/>
            <w:shd w:val="clear" w:color="auto" w:fill="auto"/>
            <w:vAlign w:val="center"/>
          </w:tcPr>
          <w:p w:rsidR="00C24074" w:rsidRPr="00C33531" w:rsidRDefault="007D68BC" w:rsidP="00C33531">
            <w:pPr>
              <w:jc w:val="center"/>
              <w:rPr>
                <w:rFonts w:ascii="PT Astra Serif" w:eastAsia="Calibri" w:hAnsi="PT Astra Serif"/>
                <w:sz w:val="16"/>
                <w:szCs w:val="16"/>
              </w:rPr>
            </w:pPr>
            <w:r w:rsidRPr="00C33531">
              <w:rPr>
                <w:rFonts w:ascii="PT Astra Serif" w:eastAsia="Calibri" w:hAnsi="PT Astra Serif"/>
                <w:sz w:val="16"/>
                <w:szCs w:val="16"/>
              </w:rPr>
              <w:t>Не более 400</w:t>
            </w:r>
            <w:r w:rsidR="00C24074" w:rsidRPr="00C33531">
              <w:rPr>
                <w:rFonts w:ascii="PT Astra Serif" w:eastAsia="Calibri" w:hAnsi="PT Astra Serif"/>
                <w:sz w:val="16"/>
                <w:szCs w:val="16"/>
              </w:rPr>
              <w:t>,00 чел/час</w:t>
            </w:r>
          </w:p>
        </w:tc>
      </w:tr>
      <w:tr w:rsidR="00C24074" w:rsidRPr="00396487" w:rsidTr="00396487">
        <w:tc>
          <w:tcPr>
            <w:tcW w:w="2124"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проведению тематических лекций для молодежи и специалистов муниципальных учреждений в сфере государственной национальной политики</w:t>
            </w:r>
          </w:p>
        </w:tc>
        <w:tc>
          <w:tcPr>
            <w:tcW w:w="1330"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необходимости</w:t>
            </w:r>
          </w:p>
        </w:tc>
        <w:tc>
          <w:tcPr>
            <w:tcW w:w="1546"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70 000,00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Услуги консультативные в области компьютерных технологий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color w:val="000000"/>
                <w:sz w:val="16"/>
                <w:szCs w:val="16"/>
                <w:lang w:eastAsia="ru-RU"/>
              </w:rPr>
              <w:t>не более 25 000,00 за человека</w:t>
            </w:r>
          </w:p>
        </w:tc>
      </w:tr>
    </w:tbl>
    <w:p w:rsidR="00C24074" w:rsidRPr="00396487" w:rsidRDefault="00C24074" w:rsidP="00396487">
      <w:pPr>
        <w:spacing w:line="276" w:lineRule="auto"/>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33. Норматив затрат на полиграфическую (агитационную) продукцию*</w:t>
      </w:r>
    </w:p>
    <w:p w:rsidR="00C24074" w:rsidRPr="00396487"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4480"/>
        <w:gridCol w:w="4480"/>
      </w:tblGrid>
      <w:tr w:rsidR="00C24074" w:rsidRPr="00396487" w:rsidTr="00396487">
        <w:tc>
          <w:tcPr>
            <w:tcW w:w="1970"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515"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7136D4">
        <w:trPr>
          <w:trHeight w:val="334"/>
        </w:trPr>
        <w:tc>
          <w:tcPr>
            <w:tcW w:w="1970" w:type="pct"/>
            <w:shd w:val="clear" w:color="auto" w:fill="auto"/>
            <w:vAlign w:val="center"/>
          </w:tcPr>
          <w:p w:rsidR="00C24074" w:rsidRPr="00396487" w:rsidRDefault="00C24074" w:rsidP="007136D4">
            <w:pPr>
              <w:jc w:val="center"/>
              <w:rPr>
                <w:rFonts w:ascii="PT Astra Serif" w:eastAsia="Calibri" w:hAnsi="PT Astra Serif"/>
                <w:sz w:val="16"/>
                <w:szCs w:val="16"/>
              </w:rPr>
            </w:pPr>
            <w:r w:rsidRPr="00396487">
              <w:rPr>
                <w:rFonts w:ascii="PT Astra Serif" w:hAnsi="PT Astra Serif"/>
                <w:sz w:val="16"/>
                <w:szCs w:val="16"/>
              </w:rPr>
              <w:t>Памятки и буклеты по пожарной безопасности</w:t>
            </w:r>
            <w:r w:rsidR="00D97374">
              <w:t xml:space="preserve"> </w:t>
            </w:r>
            <w:r w:rsidR="00D97374" w:rsidRPr="00D97374">
              <w:rPr>
                <w:rFonts w:ascii="PT Astra Serif" w:hAnsi="PT Astra Serif"/>
                <w:sz w:val="16"/>
                <w:szCs w:val="16"/>
              </w:rPr>
              <w:t>и гражданской обороне</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Ежегодно </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Не более 100 000,00 в год </w:t>
            </w:r>
          </w:p>
        </w:tc>
      </w:tr>
      <w:tr w:rsidR="00C24074" w:rsidRPr="00396487" w:rsidTr="007136D4">
        <w:trPr>
          <w:trHeight w:val="267"/>
        </w:trPr>
        <w:tc>
          <w:tcPr>
            <w:tcW w:w="1970"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Изготовление плана эвакуации</w:t>
            </w:r>
          </w:p>
        </w:tc>
        <w:tc>
          <w:tcPr>
            <w:tcW w:w="1515"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По мере необходимости</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 за штуку</w:t>
            </w:r>
          </w:p>
        </w:tc>
      </w:tr>
      <w:tr w:rsidR="00C24074" w:rsidRPr="00396487" w:rsidTr="007136D4">
        <w:trPr>
          <w:trHeight w:val="286"/>
        </w:trPr>
        <w:tc>
          <w:tcPr>
            <w:tcW w:w="1970" w:type="pct"/>
            <w:shd w:val="clear" w:color="auto" w:fill="auto"/>
            <w:vAlign w:val="center"/>
          </w:tcPr>
          <w:p w:rsidR="00C24074" w:rsidRPr="00396487" w:rsidRDefault="00C24074" w:rsidP="007136D4">
            <w:pPr>
              <w:jc w:val="center"/>
              <w:rPr>
                <w:rFonts w:ascii="PT Astra Serif" w:hAnsi="PT Astra Serif"/>
                <w:sz w:val="16"/>
                <w:szCs w:val="16"/>
              </w:rPr>
            </w:pPr>
            <w:r w:rsidRPr="00396487">
              <w:rPr>
                <w:rFonts w:ascii="PT Astra Serif" w:hAnsi="PT Astra Serif"/>
                <w:sz w:val="16"/>
                <w:szCs w:val="16"/>
              </w:rPr>
              <w:t>Буклеты, флаеры с профилактической информацией</w:t>
            </w:r>
          </w:p>
        </w:tc>
        <w:tc>
          <w:tcPr>
            <w:tcW w:w="1515"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По мере необходимости</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250,00 за штуку</w:t>
            </w:r>
          </w:p>
        </w:tc>
      </w:tr>
      <w:tr w:rsidR="00C24074" w:rsidRPr="00396487" w:rsidTr="007136D4">
        <w:trPr>
          <w:trHeight w:val="275"/>
        </w:trPr>
        <w:tc>
          <w:tcPr>
            <w:tcW w:w="1970" w:type="pct"/>
            <w:shd w:val="clear" w:color="auto" w:fill="auto"/>
            <w:vAlign w:val="center"/>
          </w:tcPr>
          <w:p w:rsidR="00C24074" w:rsidRPr="00396487" w:rsidRDefault="00C24074" w:rsidP="007136D4">
            <w:pPr>
              <w:jc w:val="center"/>
              <w:rPr>
                <w:rFonts w:ascii="PT Astra Serif" w:hAnsi="PT Astra Serif"/>
                <w:sz w:val="16"/>
                <w:szCs w:val="16"/>
              </w:rPr>
            </w:pPr>
            <w:r w:rsidRPr="00396487">
              <w:rPr>
                <w:rFonts w:ascii="PT Astra Serif" w:hAnsi="PT Astra Serif"/>
                <w:sz w:val="16"/>
                <w:szCs w:val="16"/>
              </w:rPr>
              <w:t>Плакат с профилактической информацией</w:t>
            </w:r>
          </w:p>
        </w:tc>
        <w:tc>
          <w:tcPr>
            <w:tcW w:w="1515"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По мере необходимости</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3 000,00 за штуку</w:t>
            </w:r>
          </w:p>
        </w:tc>
      </w:tr>
    </w:tbl>
    <w:p w:rsidR="00C24074" w:rsidRDefault="00C24074" w:rsidP="00C24074">
      <w:pPr>
        <w:jc w:val="center"/>
        <w:rPr>
          <w:rFonts w:ascii="PT Astra Serif" w:hAnsi="PT Astra Serif"/>
          <w:sz w:val="28"/>
          <w:szCs w:val="28"/>
        </w:rPr>
      </w:pPr>
    </w:p>
    <w:p w:rsidR="007136D4" w:rsidRDefault="007136D4" w:rsidP="00C24074">
      <w:pPr>
        <w:jc w:val="center"/>
        <w:rPr>
          <w:rFonts w:ascii="PT Astra Serif" w:hAnsi="PT Astra Serif"/>
          <w:sz w:val="28"/>
          <w:szCs w:val="28"/>
        </w:rPr>
      </w:pPr>
    </w:p>
    <w:p w:rsidR="00C24074" w:rsidRPr="009837A6" w:rsidRDefault="00C24074" w:rsidP="00396487">
      <w:pPr>
        <w:spacing w:line="276" w:lineRule="auto"/>
        <w:ind w:firstLine="709"/>
        <w:jc w:val="center"/>
        <w:rPr>
          <w:rFonts w:ascii="PT Astra Serif" w:hAnsi="PT Astra Serif"/>
          <w:sz w:val="28"/>
          <w:szCs w:val="28"/>
        </w:rPr>
      </w:pPr>
      <w:r w:rsidRPr="009837A6">
        <w:rPr>
          <w:rFonts w:ascii="PT Astra Serif" w:hAnsi="PT Astra Serif"/>
          <w:sz w:val="28"/>
          <w:szCs w:val="28"/>
        </w:rPr>
        <w:lastRenderedPageBreak/>
        <w:t>34. Норматив затрат на изготовление официальной символики Российской Федерации, Ханты-мансийского автономного округа – Югры и города Югорска*</w:t>
      </w:r>
    </w:p>
    <w:p w:rsidR="00C24074" w:rsidRPr="009837A6"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396487" w:rsidTr="00396487">
        <w:tc>
          <w:tcPr>
            <w:tcW w:w="1651"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1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EC09DC">
        <w:trPr>
          <w:trHeight w:val="235"/>
        </w:trPr>
        <w:tc>
          <w:tcPr>
            <w:tcW w:w="165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Изготовление и (или) приобретение флагов</w:t>
            </w:r>
          </w:p>
        </w:tc>
        <w:tc>
          <w:tcPr>
            <w:tcW w:w="171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 за единицу</w:t>
            </w:r>
          </w:p>
        </w:tc>
      </w:tr>
      <w:tr w:rsidR="00C24074" w:rsidRPr="00396487" w:rsidTr="00EC09DC">
        <w:trPr>
          <w:trHeight w:val="270"/>
        </w:trPr>
        <w:tc>
          <w:tcPr>
            <w:tcW w:w="1651"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Изготовление и (или) приобретение гербов</w:t>
            </w:r>
          </w:p>
        </w:tc>
        <w:tc>
          <w:tcPr>
            <w:tcW w:w="171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20 000,00 за единицу</w:t>
            </w:r>
          </w:p>
        </w:tc>
      </w:tr>
    </w:tbl>
    <w:p w:rsidR="00C24074" w:rsidRPr="009837A6" w:rsidRDefault="00C24074" w:rsidP="00396487">
      <w:pPr>
        <w:spacing w:line="276" w:lineRule="auto"/>
        <w:ind w:firstLine="709"/>
        <w:rPr>
          <w:rFonts w:ascii="PT Astra Serif" w:eastAsia="Calibri" w:hAnsi="PT Astra Serif"/>
          <w:sz w:val="28"/>
          <w:szCs w:val="28"/>
        </w:rPr>
      </w:pPr>
    </w:p>
    <w:p w:rsidR="00C24074" w:rsidRPr="009837A6" w:rsidRDefault="00C24074" w:rsidP="00396487">
      <w:pPr>
        <w:spacing w:line="276" w:lineRule="auto"/>
        <w:ind w:firstLine="709"/>
        <w:jc w:val="center"/>
        <w:rPr>
          <w:rFonts w:ascii="PT Astra Serif" w:hAnsi="PT Astra Serif"/>
          <w:sz w:val="28"/>
          <w:szCs w:val="28"/>
        </w:rPr>
      </w:pPr>
      <w:r w:rsidRPr="009837A6">
        <w:rPr>
          <w:rFonts w:ascii="PT Astra Serif" w:hAnsi="PT Astra Serif"/>
          <w:sz w:val="28"/>
          <w:szCs w:val="28"/>
        </w:rPr>
        <w:t>35. Норматив затрат на материальные запасы для оформления городских мероприятий*</w:t>
      </w:r>
    </w:p>
    <w:p w:rsidR="00C24074" w:rsidRPr="009837A6"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4705"/>
        <w:gridCol w:w="4255"/>
      </w:tblGrid>
      <w:tr w:rsidR="00C24074" w:rsidRPr="00396487" w:rsidTr="00396487">
        <w:tc>
          <w:tcPr>
            <w:tcW w:w="1970"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591"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439"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97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Приобретение воздушных шаров</w:t>
            </w:r>
          </w:p>
        </w:tc>
        <w:tc>
          <w:tcPr>
            <w:tcW w:w="159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439"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30 000,00 на одно мероприятие</w:t>
            </w:r>
          </w:p>
        </w:tc>
      </w:tr>
    </w:tbl>
    <w:p w:rsidR="00C24074" w:rsidRPr="00396487" w:rsidRDefault="00C24074" w:rsidP="00396487">
      <w:pPr>
        <w:spacing w:line="276" w:lineRule="auto"/>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36. Норматив затрат на приобретение бланков строгой отчетности*</w:t>
      </w:r>
    </w:p>
    <w:p w:rsidR="00C24074" w:rsidRPr="00396487"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63"/>
        <w:gridCol w:w="4853"/>
      </w:tblGrid>
      <w:tr w:rsidR="00C24074" w:rsidRPr="00396487" w:rsidTr="00396487">
        <w:tc>
          <w:tcPr>
            <w:tcW w:w="1647"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12"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4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647"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Приобретение трудовых книжек</w:t>
            </w:r>
          </w:p>
        </w:tc>
        <w:tc>
          <w:tcPr>
            <w:tcW w:w="1712"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4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400,00 включительно</w:t>
            </w:r>
          </w:p>
        </w:tc>
      </w:tr>
      <w:tr w:rsidR="00C24074" w:rsidRPr="00396487" w:rsidTr="00396487">
        <w:tc>
          <w:tcPr>
            <w:tcW w:w="1647"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Приобретение вкладышей в трудовые книжки</w:t>
            </w:r>
          </w:p>
        </w:tc>
        <w:tc>
          <w:tcPr>
            <w:tcW w:w="1712"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4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350,00 включительно</w:t>
            </w:r>
          </w:p>
        </w:tc>
      </w:tr>
    </w:tbl>
    <w:p w:rsidR="00C24074" w:rsidRPr="00396487" w:rsidRDefault="00C24074" w:rsidP="00396487">
      <w:pPr>
        <w:spacing w:line="276" w:lineRule="auto"/>
        <w:ind w:firstLine="709"/>
        <w:jc w:val="both"/>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37. Норматив затрат на услуги и средства индивидуальной защиты от инфекций, передающихся воздушно-капельным путем*</w:t>
      </w:r>
    </w:p>
    <w:p w:rsidR="00C24074" w:rsidRPr="00396487"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330"/>
        <w:gridCol w:w="3510"/>
        <w:gridCol w:w="2614"/>
        <w:gridCol w:w="2502"/>
      </w:tblGrid>
      <w:tr w:rsidR="00C24074" w:rsidRPr="00396487" w:rsidTr="00396487">
        <w:trPr>
          <w:trHeight w:val="20"/>
          <w:tblHeader/>
        </w:trPr>
        <w:tc>
          <w:tcPr>
            <w:tcW w:w="957"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Наименование, периодичность</w:t>
            </w:r>
          </w:p>
        </w:tc>
        <w:tc>
          <w:tcPr>
            <w:tcW w:w="1126"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Основные характеристики</w:t>
            </w:r>
          </w:p>
        </w:tc>
        <w:tc>
          <w:tcPr>
            <w:tcW w:w="1187"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Категории и группы должностей, структурные подразделения</w:t>
            </w:r>
          </w:p>
        </w:tc>
        <w:tc>
          <w:tcPr>
            <w:tcW w:w="884"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Норматив на 1 штатную единицу</w:t>
            </w:r>
          </w:p>
        </w:tc>
        <w:tc>
          <w:tcPr>
            <w:tcW w:w="846"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Цена в расчете на 1 штатную единицу, руб.**</w:t>
            </w:r>
          </w:p>
        </w:tc>
      </w:tr>
      <w:tr w:rsidR="00C24074" w:rsidRPr="00396487" w:rsidTr="00396487">
        <w:trPr>
          <w:trHeight w:val="20"/>
        </w:trPr>
        <w:tc>
          <w:tcPr>
            <w:tcW w:w="957"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Защитная маска многоразовая (1 раз в год)</w:t>
            </w:r>
          </w:p>
        </w:tc>
        <w:tc>
          <w:tcPr>
            <w:tcW w:w="1126"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Изготовлена из х/б материала или др.</w:t>
            </w:r>
          </w:p>
        </w:tc>
        <w:tc>
          <w:tcPr>
            <w:tcW w:w="1187"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 шт.</w:t>
            </w:r>
          </w:p>
        </w:tc>
        <w:tc>
          <w:tcPr>
            <w:tcW w:w="846"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Дозатор для антисептика</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Дозатор для антисептического раствора</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 каждое здание структурных подразделений</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1шт.</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6 000,00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Перчатки одноразовые (1 раз в месяц)</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Резиновые или полиэтиленовые перчатки</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20 пар</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Не более </w:t>
            </w:r>
          </w:p>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70,00 включительно</w:t>
            </w:r>
          </w:p>
        </w:tc>
      </w:tr>
      <w:tr w:rsidR="00C24074" w:rsidRPr="00396487" w:rsidTr="003A09ED">
        <w:trPr>
          <w:trHeight w:val="489"/>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Антисептик для рук (1 раз в месяц)</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Антисептическое средство для обработки рук</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500 мл</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1 500,00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 в индивидуальной упаковке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800 шт. на человека в год</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10,00 за штуку включительно</w:t>
            </w:r>
          </w:p>
        </w:tc>
      </w:tr>
      <w:tr w:rsidR="00C24074" w:rsidRPr="00396487" w:rsidTr="003A09ED">
        <w:trPr>
          <w:trHeight w:val="443"/>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 в упаковке не менее 60 шт.</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13 упаковок на человека в год</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350,00 за штуку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lastRenderedPageBreak/>
              <w:t xml:space="preserve">Защитная маска одноразовая </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Маска одноразовая, медицинская , 3-х слойные, не менее 100 шт. в упаковке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705 шт. на человека в год</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500,00 за упаковку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Респиратор (полумаска фильтрующая)</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Респиратор медицинский с клапаном, не менее 10 шт. в комплекте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уп.</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400,00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Перчатки латексные </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Перчатки латексные опудренные, не менее 50 пар в упаковке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10 пар</w:t>
            </w:r>
          </w:p>
        </w:tc>
        <w:tc>
          <w:tcPr>
            <w:tcW w:w="846" w:type="pct"/>
            <w:shd w:val="clear" w:color="auto" w:fill="auto"/>
            <w:vAlign w:val="center"/>
          </w:tcPr>
          <w:p w:rsidR="00C24074" w:rsidRPr="00396487" w:rsidRDefault="00C24074" w:rsidP="00C33E35">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500,00 за упаковку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Услуги по проведению дезинфекции в очагах инфекционных заболеваний</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Услуги по проведению дезинфекции в очагах инфекционных заболеваний, с применением специального оборудования-опрыскивателя</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Помещения административных зданий</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eastAsia="Calibri" w:hAnsi="PT Astra Serif"/>
                <w:sz w:val="16"/>
                <w:szCs w:val="16"/>
              </w:rPr>
              <w:t>По необходимости</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350 000,00 включительно</w:t>
            </w:r>
          </w:p>
        </w:tc>
      </w:tr>
    </w:tbl>
    <w:p w:rsidR="00C24074" w:rsidRPr="00396487" w:rsidRDefault="00C24074" w:rsidP="00396487">
      <w:pPr>
        <w:spacing w:line="276" w:lineRule="auto"/>
        <w:ind w:firstLine="709"/>
        <w:jc w:val="both"/>
        <w:rPr>
          <w:rFonts w:ascii="PT Astra Serif" w:hAnsi="PT Astra Serif"/>
          <w:sz w:val="28"/>
          <w:szCs w:val="28"/>
        </w:rPr>
      </w:pPr>
    </w:p>
    <w:p w:rsidR="00C24074" w:rsidRPr="00396487" w:rsidRDefault="00C24074" w:rsidP="00396487">
      <w:pPr>
        <w:spacing w:line="276" w:lineRule="auto"/>
        <w:ind w:firstLine="709"/>
        <w:jc w:val="both"/>
        <w:rPr>
          <w:rFonts w:ascii="PT Astra Serif" w:hAnsi="PT Astra Serif"/>
          <w:sz w:val="28"/>
          <w:szCs w:val="28"/>
        </w:rPr>
      </w:pPr>
      <w:r w:rsidRPr="00396487">
        <w:rPr>
          <w:rFonts w:ascii="PT Astra Serif" w:hAnsi="PT Astra Serif"/>
          <w:sz w:val="28"/>
          <w:szCs w:val="28"/>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C24074" w:rsidRPr="00396487" w:rsidRDefault="00C24074" w:rsidP="00396487">
      <w:pPr>
        <w:spacing w:line="276" w:lineRule="auto"/>
        <w:ind w:firstLine="709"/>
        <w:jc w:val="both"/>
        <w:rPr>
          <w:rFonts w:ascii="PT Astra Serif" w:hAnsi="PT Astra Serif"/>
          <w:sz w:val="28"/>
          <w:szCs w:val="28"/>
        </w:rPr>
      </w:pPr>
      <w:r w:rsidRPr="00396487">
        <w:rPr>
          <w:rFonts w:ascii="PT Astra Serif" w:hAnsi="PT Astra Serif"/>
          <w:sz w:val="28"/>
          <w:szCs w:val="28"/>
        </w:rPr>
        <w:t xml:space="preserve">** Цена может корректироваться на основании общедоступной информации о рыночных ценах товаров, работ, услуг; </w:t>
      </w:r>
      <w:proofErr w:type="gramStart"/>
      <w:r w:rsidRPr="00396487">
        <w:rPr>
          <w:rFonts w:ascii="PT Astra Serif" w:hAnsi="PT Astra Serif"/>
          <w:sz w:val="28"/>
          <w:szCs w:val="28"/>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6750C3" w:rsidRPr="00396487" w:rsidRDefault="006750C3" w:rsidP="00396487">
      <w:pPr>
        <w:spacing w:line="276" w:lineRule="auto"/>
        <w:ind w:firstLine="709"/>
        <w:rPr>
          <w:rFonts w:ascii="PT Astra Serif" w:hAnsi="PT Astra Serif"/>
          <w:sz w:val="28"/>
          <w:szCs w:val="28"/>
        </w:rPr>
      </w:pPr>
    </w:p>
    <w:sectPr w:rsidR="006750C3" w:rsidRPr="00396487" w:rsidSect="005D1636">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C7" w:rsidRDefault="00B773C7" w:rsidP="00396487">
      <w:r>
        <w:separator/>
      </w:r>
    </w:p>
  </w:endnote>
  <w:endnote w:type="continuationSeparator" w:id="0">
    <w:p w:rsidR="00B773C7" w:rsidRDefault="00B773C7" w:rsidP="0039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C7" w:rsidRDefault="00B773C7" w:rsidP="00396487">
      <w:r>
        <w:separator/>
      </w:r>
    </w:p>
  </w:footnote>
  <w:footnote w:type="continuationSeparator" w:id="0">
    <w:p w:rsidR="00B773C7" w:rsidRDefault="00B773C7" w:rsidP="00396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88917"/>
      <w:docPartObj>
        <w:docPartGallery w:val="Page Numbers (Top of Page)"/>
        <w:docPartUnique/>
      </w:docPartObj>
    </w:sdtPr>
    <w:sdtEndPr>
      <w:rPr>
        <w:rFonts w:ascii="PT Astra Serif" w:hAnsi="PT Astra Serif"/>
        <w:sz w:val="22"/>
        <w:szCs w:val="22"/>
      </w:rPr>
    </w:sdtEndPr>
    <w:sdtContent>
      <w:p w:rsidR="00C668C3" w:rsidRPr="00396487" w:rsidRDefault="00C668C3">
        <w:pPr>
          <w:pStyle w:val="aa"/>
          <w:jc w:val="center"/>
          <w:rPr>
            <w:rFonts w:ascii="PT Astra Serif" w:hAnsi="PT Astra Serif"/>
            <w:sz w:val="22"/>
            <w:szCs w:val="22"/>
          </w:rPr>
        </w:pPr>
        <w:r w:rsidRPr="00396487">
          <w:rPr>
            <w:rFonts w:ascii="PT Astra Serif" w:hAnsi="PT Astra Serif"/>
            <w:sz w:val="22"/>
            <w:szCs w:val="22"/>
          </w:rPr>
          <w:fldChar w:fldCharType="begin"/>
        </w:r>
        <w:r w:rsidRPr="00396487">
          <w:rPr>
            <w:rFonts w:ascii="PT Astra Serif" w:hAnsi="PT Astra Serif"/>
            <w:sz w:val="22"/>
            <w:szCs w:val="22"/>
          </w:rPr>
          <w:instrText>PAGE   \* MERGEFORMAT</w:instrText>
        </w:r>
        <w:r w:rsidRPr="00396487">
          <w:rPr>
            <w:rFonts w:ascii="PT Astra Serif" w:hAnsi="PT Astra Serif"/>
            <w:sz w:val="22"/>
            <w:szCs w:val="22"/>
          </w:rPr>
          <w:fldChar w:fldCharType="separate"/>
        </w:r>
        <w:r w:rsidR="006F6208">
          <w:rPr>
            <w:rFonts w:ascii="PT Astra Serif" w:hAnsi="PT Astra Serif"/>
            <w:noProof/>
            <w:sz w:val="22"/>
            <w:szCs w:val="22"/>
          </w:rPr>
          <w:t>3</w:t>
        </w:r>
        <w:r w:rsidRPr="00396487">
          <w:rPr>
            <w:rFonts w:ascii="PT Astra Serif" w:hAnsi="PT Astra Serif"/>
            <w:sz w:val="22"/>
            <w:szCs w:val="22"/>
          </w:rPr>
          <w:fldChar w:fldCharType="end"/>
        </w:r>
      </w:p>
    </w:sdtContent>
  </w:sdt>
  <w:p w:rsidR="00C668C3" w:rsidRDefault="00C668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lvl>
  </w:abstractNum>
  <w:abstractNum w:abstractNumId="2">
    <w:nsid w:val="00FE5140"/>
    <w:multiLevelType w:val="multilevel"/>
    <w:tmpl w:val="A594A9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FD64EC"/>
    <w:multiLevelType w:val="multilevel"/>
    <w:tmpl w:val="414A477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5BD43C2"/>
    <w:multiLevelType w:val="hybridMultilevel"/>
    <w:tmpl w:val="CE842C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7528A"/>
    <w:multiLevelType w:val="multilevel"/>
    <w:tmpl w:val="7E60C1D6"/>
    <w:lvl w:ilvl="0">
      <w:start w:val="2"/>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6563E55"/>
    <w:multiLevelType w:val="hybridMultilevel"/>
    <w:tmpl w:val="14BCBD14"/>
    <w:lvl w:ilvl="0" w:tplc="DA662C26">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D0434B"/>
    <w:multiLevelType w:val="multilevel"/>
    <w:tmpl w:val="779292CA"/>
    <w:lvl w:ilvl="0">
      <w:start w:val="7"/>
      <w:numFmt w:val="decimal"/>
      <w:lvlText w:val="%1."/>
      <w:lvlJc w:val="left"/>
      <w:pPr>
        <w:ind w:left="1635" w:hanging="360"/>
      </w:pPr>
      <w:rPr>
        <w:rFonts w:hint="default"/>
      </w:rPr>
    </w:lvl>
    <w:lvl w:ilvl="1">
      <w:start w:val="1"/>
      <w:numFmt w:val="decimal"/>
      <w:isLgl/>
      <w:lvlText w:val="%1.%2."/>
      <w:lvlJc w:val="left"/>
      <w:pPr>
        <w:ind w:left="2355" w:hanging="72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435" w:hanging="108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235" w:hanging="1800"/>
      </w:pPr>
      <w:rPr>
        <w:rFonts w:hint="default"/>
      </w:rPr>
    </w:lvl>
    <w:lvl w:ilvl="7">
      <w:start w:val="1"/>
      <w:numFmt w:val="decimal"/>
      <w:isLgl/>
      <w:lvlText w:val="%1.%2.%3.%4.%5.%6.%7.%8."/>
      <w:lvlJc w:val="left"/>
      <w:pPr>
        <w:ind w:left="5595" w:hanging="1800"/>
      </w:pPr>
      <w:rPr>
        <w:rFonts w:hint="default"/>
      </w:rPr>
    </w:lvl>
    <w:lvl w:ilvl="8">
      <w:start w:val="1"/>
      <w:numFmt w:val="decimal"/>
      <w:isLgl/>
      <w:lvlText w:val="%1.%2.%3.%4.%5.%6.%7.%8.%9."/>
      <w:lvlJc w:val="left"/>
      <w:pPr>
        <w:ind w:left="6315" w:hanging="2160"/>
      </w:pPr>
      <w:rPr>
        <w:rFonts w:hint="default"/>
      </w:rPr>
    </w:lvl>
  </w:abstractNum>
  <w:abstractNum w:abstractNumId="8">
    <w:nsid w:val="0F237771"/>
    <w:multiLevelType w:val="hybridMultilevel"/>
    <w:tmpl w:val="A844AF96"/>
    <w:lvl w:ilvl="0" w:tplc="EF9841F4">
      <w:start w:val="201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DB6747"/>
    <w:multiLevelType w:val="multilevel"/>
    <w:tmpl w:val="B198C6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092D9E"/>
    <w:multiLevelType w:val="hybridMultilevel"/>
    <w:tmpl w:val="1C040B06"/>
    <w:lvl w:ilvl="0" w:tplc="A524E3E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235AA9"/>
    <w:multiLevelType w:val="hybridMultilevel"/>
    <w:tmpl w:val="4238C728"/>
    <w:lvl w:ilvl="0" w:tplc="BDD0493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D29B0"/>
    <w:multiLevelType w:val="multilevel"/>
    <w:tmpl w:val="37284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615529"/>
    <w:multiLevelType w:val="hybridMultilevel"/>
    <w:tmpl w:val="EF3ECB2E"/>
    <w:lvl w:ilvl="0" w:tplc="99CA7F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395FCB"/>
    <w:multiLevelType w:val="hybridMultilevel"/>
    <w:tmpl w:val="352AFB48"/>
    <w:lvl w:ilvl="0" w:tplc="19B6D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895E1E"/>
    <w:multiLevelType w:val="hybridMultilevel"/>
    <w:tmpl w:val="785496C2"/>
    <w:lvl w:ilvl="0" w:tplc="26140EFE">
      <w:start w:val="1"/>
      <w:numFmt w:val="decimal"/>
      <w:lvlText w:val="%1."/>
      <w:lvlJc w:val="left"/>
      <w:pPr>
        <w:tabs>
          <w:tab w:val="num" w:pos="644"/>
        </w:tabs>
        <w:ind w:left="644" w:hanging="360"/>
      </w:pPr>
      <w:rPr>
        <w:rFonts w:ascii="Times New Roman" w:eastAsia="Times New Roman" w:hAnsi="Times New Roman" w:cs="Times New Roman"/>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6">
    <w:nsid w:val="274B2EC3"/>
    <w:multiLevelType w:val="hybridMultilevel"/>
    <w:tmpl w:val="C51AFE8A"/>
    <w:lvl w:ilvl="0" w:tplc="B8E81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624158"/>
    <w:multiLevelType w:val="hybridMultilevel"/>
    <w:tmpl w:val="C888A17C"/>
    <w:lvl w:ilvl="0" w:tplc="2A86C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30B69CB"/>
    <w:multiLevelType w:val="multilevel"/>
    <w:tmpl w:val="6AC2F84E"/>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DD1CA4"/>
    <w:multiLevelType w:val="multilevel"/>
    <w:tmpl w:val="0AFCAF4A"/>
    <w:lvl w:ilvl="0">
      <w:start w:val="1"/>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443694"/>
    <w:multiLevelType w:val="multilevel"/>
    <w:tmpl w:val="FF46BF8C"/>
    <w:lvl w:ilvl="0">
      <w:start w:val="1"/>
      <w:numFmt w:val="decimal"/>
      <w:lvlText w:val="%1."/>
      <w:lvlJc w:val="left"/>
      <w:pPr>
        <w:ind w:left="720" w:hanging="360"/>
      </w:pPr>
      <w:rPr>
        <w:rFonts w:hint="default"/>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23">
    <w:nsid w:val="4BEA0AC0"/>
    <w:multiLevelType w:val="hybridMultilevel"/>
    <w:tmpl w:val="C7246846"/>
    <w:lvl w:ilvl="0" w:tplc="DF9C225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815DC8"/>
    <w:multiLevelType w:val="hybridMultilevel"/>
    <w:tmpl w:val="A1D26784"/>
    <w:lvl w:ilvl="0" w:tplc="9F481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EE6DA7"/>
    <w:multiLevelType w:val="multilevel"/>
    <w:tmpl w:val="37284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30070B0"/>
    <w:multiLevelType w:val="hybridMultilevel"/>
    <w:tmpl w:val="1A2C67A6"/>
    <w:lvl w:ilvl="0" w:tplc="C6428560">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55D39"/>
    <w:multiLevelType w:val="multilevel"/>
    <w:tmpl w:val="BA62FB62"/>
    <w:lvl w:ilvl="0">
      <w:start w:val="1"/>
      <w:numFmt w:val="decimal"/>
      <w:lvlText w:val="%1."/>
      <w:lvlJc w:val="left"/>
      <w:pPr>
        <w:ind w:left="720" w:hanging="360"/>
      </w:pPr>
      <w:rPr>
        <w:rFonts w:eastAsia="Calibr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92942C7"/>
    <w:multiLevelType w:val="multilevel"/>
    <w:tmpl w:val="BA62FB62"/>
    <w:lvl w:ilvl="0">
      <w:start w:val="1"/>
      <w:numFmt w:val="decimal"/>
      <w:lvlText w:val="%1."/>
      <w:lvlJc w:val="left"/>
      <w:pPr>
        <w:ind w:left="720" w:hanging="360"/>
      </w:pPr>
      <w:rPr>
        <w:rFonts w:eastAsia="Calibr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9903958"/>
    <w:multiLevelType w:val="hybridMultilevel"/>
    <w:tmpl w:val="A4C81686"/>
    <w:lvl w:ilvl="0" w:tplc="9E60418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481D31"/>
    <w:multiLevelType w:val="multilevel"/>
    <w:tmpl w:val="4FBAE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7463D6"/>
    <w:multiLevelType w:val="multilevel"/>
    <w:tmpl w:val="59BAAF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1A7D8F"/>
    <w:multiLevelType w:val="multilevel"/>
    <w:tmpl w:val="F61C20E8"/>
    <w:lvl w:ilvl="0">
      <w:start w:val="1"/>
      <w:numFmt w:val="decimal"/>
      <w:lvlText w:val="%1."/>
      <w:lvlJc w:val="left"/>
      <w:pPr>
        <w:ind w:left="1654"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6905281B"/>
    <w:multiLevelType w:val="hybridMultilevel"/>
    <w:tmpl w:val="F52E735A"/>
    <w:lvl w:ilvl="0" w:tplc="A62C8378">
      <w:start w:val="201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021B9B"/>
    <w:multiLevelType w:val="hybridMultilevel"/>
    <w:tmpl w:val="DA709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A82822"/>
    <w:multiLevelType w:val="multilevel"/>
    <w:tmpl w:val="2A0C55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200752"/>
    <w:multiLevelType w:val="hybridMultilevel"/>
    <w:tmpl w:val="6A4A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F360D"/>
    <w:multiLevelType w:val="multilevel"/>
    <w:tmpl w:val="BA62FB62"/>
    <w:lvl w:ilvl="0">
      <w:start w:val="1"/>
      <w:numFmt w:val="decimal"/>
      <w:lvlText w:val="%1."/>
      <w:lvlJc w:val="left"/>
      <w:pPr>
        <w:ind w:left="720" w:hanging="360"/>
      </w:pPr>
      <w:rPr>
        <w:rFonts w:eastAsia="Calibr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1650E77"/>
    <w:multiLevelType w:val="multilevel"/>
    <w:tmpl w:val="6AC2F84E"/>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734D1D54"/>
    <w:multiLevelType w:val="multilevel"/>
    <w:tmpl w:val="38907CDE"/>
    <w:lvl w:ilvl="0">
      <w:start w:val="1"/>
      <w:numFmt w:val="decimal"/>
      <w:lvlText w:val="%1."/>
      <w:lvlJc w:val="left"/>
      <w:pPr>
        <w:ind w:left="1065"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855"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785" w:hanging="1800"/>
      </w:pPr>
      <w:rPr>
        <w:rFonts w:hint="default"/>
      </w:rPr>
    </w:lvl>
  </w:abstractNum>
  <w:abstractNum w:abstractNumId="40">
    <w:nsid w:val="76281E2C"/>
    <w:multiLevelType w:val="multilevel"/>
    <w:tmpl w:val="5094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7D9350A5"/>
    <w:multiLevelType w:val="multilevel"/>
    <w:tmpl w:val="1808682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6"/>
  </w:num>
  <w:num w:numId="3">
    <w:abstractNumId w:val="39"/>
  </w:num>
  <w:num w:numId="4">
    <w:abstractNumId w:val="35"/>
  </w:num>
  <w:num w:numId="5">
    <w:abstractNumId w:val="4"/>
  </w:num>
  <w:num w:numId="6">
    <w:abstractNumId w:val="15"/>
  </w:num>
  <w:num w:numId="7">
    <w:abstractNumId w:val="18"/>
  </w:num>
  <w:num w:numId="8">
    <w:abstractNumId w:val="10"/>
  </w:num>
  <w:num w:numId="9">
    <w:abstractNumId w:val="6"/>
  </w:num>
  <w:num w:numId="10">
    <w:abstractNumId w:val="38"/>
  </w:num>
  <w:num w:numId="11">
    <w:abstractNumId w:val="20"/>
  </w:num>
  <w:num w:numId="12">
    <w:abstractNumId w:val="7"/>
  </w:num>
  <w:num w:numId="13">
    <w:abstractNumId w:val="3"/>
  </w:num>
  <w:num w:numId="14">
    <w:abstractNumId w:val="5"/>
  </w:num>
  <w:num w:numId="15">
    <w:abstractNumId w:val="23"/>
  </w:num>
  <w:num w:numId="16">
    <w:abstractNumId w:val="41"/>
  </w:num>
  <w:num w:numId="17">
    <w:abstractNumId w:val="2"/>
  </w:num>
  <w:num w:numId="18">
    <w:abstractNumId w:val="13"/>
  </w:num>
  <w:num w:numId="19">
    <w:abstractNumId w:val="21"/>
  </w:num>
  <w:num w:numId="20">
    <w:abstractNumId w:val="24"/>
  </w:num>
  <w:num w:numId="21">
    <w:abstractNumId w:val="37"/>
  </w:num>
  <w:num w:numId="22">
    <w:abstractNumId w:val="34"/>
  </w:num>
  <w:num w:numId="23">
    <w:abstractNumId w:val="40"/>
  </w:num>
  <w:num w:numId="24">
    <w:abstractNumId w:val="25"/>
  </w:num>
  <w:num w:numId="25">
    <w:abstractNumId w:val="19"/>
  </w:num>
  <w:num w:numId="26">
    <w:abstractNumId w:val="27"/>
  </w:num>
  <w:num w:numId="27">
    <w:abstractNumId w:val="28"/>
  </w:num>
  <w:num w:numId="28">
    <w:abstractNumId w:val="12"/>
  </w:num>
  <w:num w:numId="29">
    <w:abstractNumId w:val="1"/>
  </w:num>
  <w:num w:numId="30">
    <w:abstractNumId w:val="8"/>
  </w:num>
  <w:num w:numId="31">
    <w:abstractNumId w:val="33"/>
  </w:num>
  <w:num w:numId="32">
    <w:abstractNumId w:val="26"/>
  </w:num>
  <w:num w:numId="33">
    <w:abstractNumId w:val="29"/>
  </w:num>
  <w:num w:numId="34">
    <w:abstractNumId w:val="11"/>
  </w:num>
  <w:num w:numId="35">
    <w:abstractNumId w:val="3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1"/>
  </w:num>
  <w:num w:numId="40">
    <w:abstractNumId w:val="30"/>
  </w:num>
  <w:num w:numId="41">
    <w:abstractNumId w:val="22"/>
  </w:num>
  <w:num w:numId="42">
    <w:abstractNumId w:val="16"/>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6DB7"/>
    <w:rsid w:val="00020FD2"/>
    <w:rsid w:val="000351F8"/>
    <w:rsid w:val="00051CFB"/>
    <w:rsid w:val="00083DCA"/>
    <w:rsid w:val="00087E25"/>
    <w:rsid w:val="000907CE"/>
    <w:rsid w:val="0009084D"/>
    <w:rsid w:val="000B0C5F"/>
    <w:rsid w:val="000B1A7B"/>
    <w:rsid w:val="000B578B"/>
    <w:rsid w:val="000B756E"/>
    <w:rsid w:val="000C3A13"/>
    <w:rsid w:val="000D0CB2"/>
    <w:rsid w:val="000D1D33"/>
    <w:rsid w:val="000D2174"/>
    <w:rsid w:val="000D35AD"/>
    <w:rsid w:val="000D6079"/>
    <w:rsid w:val="000D61F7"/>
    <w:rsid w:val="000F1EC1"/>
    <w:rsid w:val="000F22C4"/>
    <w:rsid w:val="00102D3D"/>
    <w:rsid w:val="0010388A"/>
    <w:rsid w:val="00104E61"/>
    <w:rsid w:val="0011157A"/>
    <w:rsid w:val="00115605"/>
    <w:rsid w:val="00124384"/>
    <w:rsid w:val="001342E7"/>
    <w:rsid w:val="00134BAF"/>
    <w:rsid w:val="00140FA6"/>
    <w:rsid w:val="00142F8D"/>
    <w:rsid w:val="00145D1D"/>
    <w:rsid w:val="00156EB7"/>
    <w:rsid w:val="00161D84"/>
    <w:rsid w:val="001624D2"/>
    <w:rsid w:val="00165677"/>
    <w:rsid w:val="001663E5"/>
    <w:rsid w:val="0016691B"/>
    <w:rsid w:val="00167EA3"/>
    <w:rsid w:val="00173024"/>
    <w:rsid w:val="00173A2E"/>
    <w:rsid w:val="00175C43"/>
    <w:rsid w:val="0018765F"/>
    <w:rsid w:val="001A2075"/>
    <w:rsid w:val="001A26D7"/>
    <w:rsid w:val="001B0843"/>
    <w:rsid w:val="001D0756"/>
    <w:rsid w:val="001D4497"/>
    <w:rsid w:val="001D4EE2"/>
    <w:rsid w:val="001D6B71"/>
    <w:rsid w:val="001E0718"/>
    <w:rsid w:val="001E5243"/>
    <w:rsid w:val="001E52F1"/>
    <w:rsid w:val="001F0B28"/>
    <w:rsid w:val="001F3DB4"/>
    <w:rsid w:val="00203246"/>
    <w:rsid w:val="002113EA"/>
    <w:rsid w:val="002138AC"/>
    <w:rsid w:val="0021652F"/>
    <w:rsid w:val="002237D0"/>
    <w:rsid w:val="00231FE3"/>
    <w:rsid w:val="002476BD"/>
    <w:rsid w:val="00253F28"/>
    <w:rsid w:val="00257632"/>
    <w:rsid w:val="0026106C"/>
    <w:rsid w:val="00265B44"/>
    <w:rsid w:val="002705EF"/>
    <w:rsid w:val="00271DED"/>
    <w:rsid w:val="00273537"/>
    <w:rsid w:val="002755F4"/>
    <w:rsid w:val="00281763"/>
    <w:rsid w:val="00293701"/>
    <w:rsid w:val="002A4B52"/>
    <w:rsid w:val="002C39AC"/>
    <w:rsid w:val="002D24E9"/>
    <w:rsid w:val="002E4182"/>
    <w:rsid w:val="00306766"/>
    <w:rsid w:val="00307A5F"/>
    <w:rsid w:val="0031796A"/>
    <w:rsid w:val="00321BFD"/>
    <w:rsid w:val="00326FF8"/>
    <w:rsid w:val="00344743"/>
    <w:rsid w:val="00346E3D"/>
    <w:rsid w:val="003507B6"/>
    <w:rsid w:val="00352882"/>
    <w:rsid w:val="003541B6"/>
    <w:rsid w:val="00364D30"/>
    <w:rsid w:val="00371EA7"/>
    <w:rsid w:val="00373DBD"/>
    <w:rsid w:val="00387723"/>
    <w:rsid w:val="003954C5"/>
    <w:rsid w:val="00396487"/>
    <w:rsid w:val="003A09ED"/>
    <w:rsid w:val="003A27F3"/>
    <w:rsid w:val="003B55A7"/>
    <w:rsid w:val="003B6BCA"/>
    <w:rsid w:val="003B7F9C"/>
    <w:rsid w:val="003C59C0"/>
    <w:rsid w:val="003C6C3A"/>
    <w:rsid w:val="003D28BE"/>
    <w:rsid w:val="003D48E9"/>
    <w:rsid w:val="003F11C3"/>
    <w:rsid w:val="003F165D"/>
    <w:rsid w:val="003F32F7"/>
    <w:rsid w:val="00406135"/>
    <w:rsid w:val="00406F24"/>
    <w:rsid w:val="0041292D"/>
    <w:rsid w:val="00423E07"/>
    <w:rsid w:val="00424B52"/>
    <w:rsid w:val="00432AAA"/>
    <w:rsid w:val="00434CF3"/>
    <w:rsid w:val="0044021D"/>
    <w:rsid w:val="004534BA"/>
    <w:rsid w:val="004631EE"/>
    <w:rsid w:val="00470AFA"/>
    <w:rsid w:val="00477A7B"/>
    <w:rsid w:val="004846DC"/>
    <w:rsid w:val="0049440D"/>
    <w:rsid w:val="004B5CFA"/>
    <w:rsid w:val="004C197F"/>
    <w:rsid w:val="004C3ACD"/>
    <w:rsid w:val="004D7EA6"/>
    <w:rsid w:val="004E0F07"/>
    <w:rsid w:val="004E21A7"/>
    <w:rsid w:val="004F0F76"/>
    <w:rsid w:val="004F1837"/>
    <w:rsid w:val="004F2F3D"/>
    <w:rsid w:val="00505062"/>
    <w:rsid w:val="00507F39"/>
    <w:rsid w:val="00511999"/>
    <w:rsid w:val="00517E35"/>
    <w:rsid w:val="005227ED"/>
    <w:rsid w:val="00541DEC"/>
    <w:rsid w:val="00543CC1"/>
    <w:rsid w:val="00543DD5"/>
    <w:rsid w:val="00566D21"/>
    <w:rsid w:val="00580367"/>
    <w:rsid w:val="005A227E"/>
    <w:rsid w:val="005B2C9F"/>
    <w:rsid w:val="005B462B"/>
    <w:rsid w:val="005C1F2B"/>
    <w:rsid w:val="005C734B"/>
    <w:rsid w:val="005D1636"/>
    <w:rsid w:val="005D367F"/>
    <w:rsid w:val="005D5BF3"/>
    <w:rsid w:val="005D67F6"/>
    <w:rsid w:val="005E1279"/>
    <w:rsid w:val="005F7599"/>
    <w:rsid w:val="00602C5D"/>
    <w:rsid w:val="006128E7"/>
    <w:rsid w:val="00613FAC"/>
    <w:rsid w:val="006204AC"/>
    <w:rsid w:val="006205EB"/>
    <w:rsid w:val="0062234B"/>
    <w:rsid w:val="006231E2"/>
    <w:rsid w:val="00624F39"/>
    <w:rsid w:val="006301FF"/>
    <w:rsid w:val="00633EDE"/>
    <w:rsid w:val="00634243"/>
    <w:rsid w:val="00635E90"/>
    <w:rsid w:val="00637ABE"/>
    <w:rsid w:val="0064231A"/>
    <w:rsid w:val="00656671"/>
    <w:rsid w:val="00657F74"/>
    <w:rsid w:val="006702D7"/>
    <w:rsid w:val="0067345D"/>
    <w:rsid w:val="006750C3"/>
    <w:rsid w:val="00675BB6"/>
    <w:rsid w:val="006766B7"/>
    <w:rsid w:val="00686792"/>
    <w:rsid w:val="00686C12"/>
    <w:rsid w:val="00692708"/>
    <w:rsid w:val="00692C4D"/>
    <w:rsid w:val="00697321"/>
    <w:rsid w:val="006B7CB7"/>
    <w:rsid w:val="006C3A2C"/>
    <w:rsid w:val="006C43EA"/>
    <w:rsid w:val="006D0137"/>
    <w:rsid w:val="006D7194"/>
    <w:rsid w:val="006E0E10"/>
    <w:rsid w:val="006E4E0B"/>
    <w:rsid w:val="006F01A4"/>
    <w:rsid w:val="006F29EC"/>
    <w:rsid w:val="006F2C4A"/>
    <w:rsid w:val="006F4350"/>
    <w:rsid w:val="006F6208"/>
    <w:rsid w:val="00711D40"/>
    <w:rsid w:val="007136D4"/>
    <w:rsid w:val="00721083"/>
    <w:rsid w:val="007212E3"/>
    <w:rsid w:val="00727060"/>
    <w:rsid w:val="00762DBD"/>
    <w:rsid w:val="0077221A"/>
    <w:rsid w:val="00774B00"/>
    <w:rsid w:val="00775ED3"/>
    <w:rsid w:val="00787C5F"/>
    <w:rsid w:val="00790DE6"/>
    <w:rsid w:val="007922FA"/>
    <w:rsid w:val="00793114"/>
    <w:rsid w:val="007A4ED6"/>
    <w:rsid w:val="007A76C9"/>
    <w:rsid w:val="007B203F"/>
    <w:rsid w:val="007B33FE"/>
    <w:rsid w:val="007C4082"/>
    <w:rsid w:val="007D57D0"/>
    <w:rsid w:val="007D68BC"/>
    <w:rsid w:val="007D799C"/>
    <w:rsid w:val="0080636D"/>
    <w:rsid w:val="00823B51"/>
    <w:rsid w:val="00832F48"/>
    <w:rsid w:val="00834417"/>
    <w:rsid w:val="008410F7"/>
    <w:rsid w:val="008422AB"/>
    <w:rsid w:val="00842D2E"/>
    <w:rsid w:val="008436C3"/>
    <w:rsid w:val="00846F7D"/>
    <w:rsid w:val="00853F17"/>
    <w:rsid w:val="00854DD2"/>
    <w:rsid w:val="00861CB6"/>
    <w:rsid w:val="0087564E"/>
    <w:rsid w:val="00877A09"/>
    <w:rsid w:val="008A0FA1"/>
    <w:rsid w:val="008A251B"/>
    <w:rsid w:val="008B3712"/>
    <w:rsid w:val="008B3B75"/>
    <w:rsid w:val="008B5A8A"/>
    <w:rsid w:val="008B69D9"/>
    <w:rsid w:val="008C3E86"/>
    <w:rsid w:val="008D1492"/>
    <w:rsid w:val="008D6774"/>
    <w:rsid w:val="008E475F"/>
    <w:rsid w:val="008F7A2C"/>
    <w:rsid w:val="00901789"/>
    <w:rsid w:val="00903030"/>
    <w:rsid w:val="009035BF"/>
    <w:rsid w:val="00925FF1"/>
    <w:rsid w:val="00926F66"/>
    <w:rsid w:val="00940258"/>
    <w:rsid w:val="00941AA6"/>
    <w:rsid w:val="00944648"/>
    <w:rsid w:val="009468E0"/>
    <w:rsid w:val="00951C79"/>
    <w:rsid w:val="009524FD"/>
    <w:rsid w:val="00962352"/>
    <w:rsid w:val="00996249"/>
    <w:rsid w:val="00997C34"/>
    <w:rsid w:val="009A2C42"/>
    <w:rsid w:val="009A61CF"/>
    <w:rsid w:val="009A79F9"/>
    <w:rsid w:val="009C66C3"/>
    <w:rsid w:val="009D7AD4"/>
    <w:rsid w:val="009E5853"/>
    <w:rsid w:val="009E6C39"/>
    <w:rsid w:val="00A06DDB"/>
    <w:rsid w:val="00A07570"/>
    <w:rsid w:val="00A25BEA"/>
    <w:rsid w:val="00A27847"/>
    <w:rsid w:val="00A34CEA"/>
    <w:rsid w:val="00A40697"/>
    <w:rsid w:val="00A429F5"/>
    <w:rsid w:val="00A46EC5"/>
    <w:rsid w:val="00A5225C"/>
    <w:rsid w:val="00A56C91"/>
    <w:rsid w:val="00A62916"/>
    <w:rsid w:val="00A636FC"/>
    <w:rsid w:val="00A74C90"/>
    <w:rsid w:val="00A758AE"/>
    <w:rsid w:val="00A833F7"/>
    <w:rsid w:val="00A8591F"/>
    <w:rsid w:val="00A960CC"/>
    <w:rsid w:val="00AC1E9F"/>
    <w:rsid w:val="00AC3B8A"/>
    <w:rsid w:val="00AE733A"/>
    <w:rsid w:val="00AE7AFC"/>
    <w:rsid w:val="00B03617"/>
    <w:rsid w:val="00B05AC1"/>
    <w:rsid w:val="00B10290"/>
    <w:rsid w:val="00B1365A"/>
    <w:rsid w:val="00B215B4"/>
    <w:rsid w:val="00B27996"/>
    <w:rsid w:val="00B32135"/>
    <w:rsid w:val="00B34E10"/>
    <w:rsid w:val="00B36376"/>
    <w:rsid w:val="00B407E9"/>
    <w:rsid w:val="00B46AA3"/>
    <w:rsid w:val="00B63546"/>
    <w:rsid w:val="00B63C0E"/>
    <w:rsid w:val="00B6790B"/>
    <w:rsid w:val="00B71B3D"/>
    <w:rsid w:val="00B773C7"/>
    <w:rsid w:val="00B8023B"/>
    <w:rsid w:val="00B83996"/>
    <w:rsid w:val="00BA026A"/>
    <w:rsid w:val="00BA12D1"/>
    <w:rsid w:val="00BA632D"/>
    <w:rsid w:val="00BD1E62"/>
    <w:rsid w:val="00BD4ACA"/>
    <w:rsid w:val="00BD6CB7"/>
    <w:rsid w:val="00BF3486"/>
    <w:rsid w:val="00C013BB"/>
    <w:rsid w:val="00C02110"/>
    <w:rsid w:val="00C03003"/>
    <w:rsid w:val="00C06D88"/>
    <w:rsid w:val="00C24074"/>
    <w:rsid w:val="00C25609"/>
    <w:rsid w:val="00C256EC"/>
    <w:rsid w:val="00C31E78"/>
    <w:rsid w:val="00C33531"/>
    <w:rsid w:val="00C33E35"/>
    <w:rsid w:val="00C55DEF"/>
    <w:rsid w:val="00C668C3"/>
    <w:rsid w:val="00C77036"/>
    <w:rsid w:val="00C809CF"/>
    <w:rsid w:val="00C8153A"/>
    <w:rsid w:val="00C82BA1"/>
    <w:rsid w:val="00C84514"/>
    <w:rsid w:val="00C8689B"/>
    <w:rsid w:val="00C91A04"/>
    <w:rsid w:val="00CA0AB9"/>
    <w:rsid w:val="00CA73F0"/>
    <w:rsid w:val="00CB42A4"/>
    <w:rsid w:val="00CB4D69"/>
    <w:rsid w:val="00CC10AF"/>
    <w:rsid w:val="00CE0074"/>
    <w:rsid w:val="00CF599D"/>
    <w:rsid w:val="00D05A9E"/>
    <w:rsid w:val="00D103EE"/>
    <w:rsid w:val="00D127F6"/>
    <w:rsid w:val="00D15B5F"/>
    <w:rsid w:val="00D33F99"/>
    <w:rsid w:val="00D36471"/>
    <w:rsid w:val="00D37D68"/>
    <w:rsid w:val="00D43B0C"/>
    <w:rsid w:val="00D4455C"/>
    <w:rsid w:val="00D4727B"/>
    <w:rsid w:val="00D52F4F"/>
    <w:rsid w:val="00D57D75"/>
    <w:rsid w:val="00D6740D"/>
    <w:rsid w:val="00D80E4F"/>
    <w:rsid w:val="00D920B8"/>
    <w:rsid w:val="00D97374"/>
    <w:rsid w:val="00D97453"/>
    <w:rsid w:val="00DB2918"/>
    <w:rsid w:val="00DC0EEE"/>
    <w:rsid w:val="00DC4819"/>
    <w:rsid w:val="00DD5AE6"/>
    <w:rsid w:val="00DF173B"/>
    <w:rsid w:val="00DF24B4"/>
    <w:rsid w:val="00DF3ED7"/>
    <w:rsid w:val="00E01374"/>
    <w:rsid w:val="00E03537"/>
    <w:rsid w:val="00E03710"/>
    <w:rsid w:val="00E13D6E"/>
    <w:rsid w:val="00E22994"/>
    <w:rsid w:val="00E25B1E"/>
    <w:rsid w:val="00E263CF"/>
    <w:rsid w:val="00E26CEE"/>
    <w:rsid w:val="00E435B4"/>
    <w:rsid w:val="00E435C2"/>
    <w:rsid w:val="00E54A4C"/>
    <w:rsid w:val="00E73176"/>
    <w:rsid w:val="00E73CF2"/>
    <w:rsid w:val="00E75B3E"/>
    <w:rsid w:val="00E80533"/>
    <w:rsid w:val="00EA32D6"/>
    <w:rsid w:val="00EA432C"/>
    <w:rsid w:val="00EB08C5"/>
    <w:rsid w:val="00EB6A83"/>
    <w:rsid w:val="00EB7364"/>
    <w:rsid w:val="00EC09DC"/>
    <w:rsid w:val="00ED25DB"/>
    <w:rsid w:val="00EE6A80"/>
    <w:rsid w:val="00EF482D"/>
    <w:rsid w:val="00F01859"/>
    <w:rsid w:val="00F0327F"/>
    <w:rsid w:val="00F06D2D"/>
    <w:rsid w:val="00F21418"/>
    <w:rsid w:val="00F31168"/>
    <w:rsid w:val="00F37E66"/>
    <w:rsid w:val="00F46243"/>
    <w:rsid w:val="00F541A6"/>
    <w:rsid w:val="00F552BA"/>
    <w:rsid w:val="00F560C8"/>
    <w:rsid w:val="00F66CC9"/>
    <w:rsid w:val="00F732F3"/>
    <w:rsid w:val="00F859CD"/>
    <w:rsid w:val="00F87788"/>
    <w:rsid w:val="00F905DA"/>
    <w:rsid w:val="00F9499B"/>
    <w:rsid w:val="00FA00E8"/>
    <w:rsid w:val="00FB139E"/>
    <w:rsid w:val="00FC545B"/>
    <w:rsid w:val="00FC5CB0"/>
    <w:rsid w:val="00FE16DD"/>
    <w:rsid w:val="00FF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C24074"/>
    <w:pPr>
      <w:keepNext/>
      <w:suppressAutoHyphens w:val="0"/>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C24074"/>
    <w:pPr>
      <w:keepNext/>
      <w:widowControl w:val="0"/>
      <w:tabs>
        <w:tab w:val="num" w:pos="0"/>
      </w:tabs>
      <w:jc w:val="both"/>
      <w:outlineLvl w:val="1"/>
    </w:pPr>
    <w:rPr>
      <w:rFonts w:eastAsia="Lucida Sans Unicode" w:cs="Tahoma"/>
      <w:b/>
      <w:color w:val="000000"/>
      <w:szCs w:val="24"/>
      <w:lang w:val="en-US" w:bidi="en-US"/>
    </w:rPr>
  </w:style>
  <w:style w:type="paragraph" w:styleId="3">
    <w:name w:val="heading 3"/>
    <w:basedOn w:val="a"/>
    <w:next w:val="a"/>
    <w:link w:val="30"/>
    <w:qFormat/>
    <w:rsid w:val="005B2C9F"/>
    <w:pPr>
      <w:keepNext/>
      <w:numPr>
        <w:ilvl w:val="2"/>
        <w:numId w:val="1"/>
      </w:numPr>
      <w:outlineLvl w:val="2"/>
    </w:pPr>
  </w:style>
  <w:style w:type="paragraph" w:styleId="4">
    <w:name w:val="heading 4"/>
    <w:basedOn w:val="a"/>
    <w:next w:val="a"/>
    <w:link w:val="40"/>
    <w:uiPriority w:val="9"/>
    <w:semiHidden/>
    <w:unhideWhenUsed/>
    <w:qFormat/>
    <w:rsid w:val="00C24074"/>
    <w:pPr>
      <w:keepNext/>
      <w:suppressAutoHyphens w:val="0"/>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uiPriority w:val="9"/>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table" w:customStyle="1" w:styleId="11">
    <w:name w:val="Сетка таблицы1"/>
    <w:basedOn w:val="a1"/>
    <w:next w:val="a5"/>
    <w:uiPriority w:val="59"/>
    <w:rsid w:val="00E43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4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4074"/>
    <w:rPr>
      <w:rFonts w:ascii="Arial" w:eastAsia="Calibri" w:hAnsi="Arial" w:cs="Arial"/>
      <w:b/>
      <w:bCs/>
      <w:kern w:val="32"/>
      <w:sz w:val="32"/>
      <w:szCs w:val="32"/>
    </w:rPr>
  </w:style>
  <w:style w:type="character" w:customStyle="1" w:styleId="20">
    <w:name w:val="Заголовок 2 Знак"/>
    <w:basedOn w:val="a0"/>
    <w:link w:val="2"/>
    <w:rsid w:val="00C24074"/>
    <w:rPr>
      <w:rFonts w:ascii="Times New Roman" w:eastAsia="Lucida Sans Unicode" w:hAnsi="Times New Roman" w:cs="Tahoma"/>
      <w:b/>
      <w:color w:val="000000"/>
      <w:sz w:val="24"/>
      <w:szCs w:val="24"/>
      <w:lang w:val="en-US" w:bidi="en-US"/>
    </w:rPr>
  </w:style>
  <w:style w:type="character" w:customStyle="1" w:styleId="40">
    <w:name w:val="Заголовок 4 Знак"/>
    <w:basedOn w:val="a0"/>
    <w:link w:val="4"/>
    <w:uiPriority w:val="9"/>
    <w:semiHidden/>
    <w:rsid w:val="00C24074"/>
    <w:rPr>
      <w:rFonts w:ascii="Calibri" w:eastAsia="Times New Roman" w:hAnsi="Calibri" w:cs="Times New Roman"/>
      <w:b/>
      <w:bCs/>
      <w:sz w:val="28"/>
      <w:szCs w:val="28"/>
    </w:rPr>
  </w:style>
  <w:style w:type="paragraph" w:styleId="a6">
    <w:name w:val="List Paragraph"/>
    <w:basedOn w:val="a"/>
    <w:uiPriority w:val="34"/>
    <w:qFormat/>
    <w:rsid w:val="00C24074"/>
    <w:pPr>
      <w:ind w:left="720"/>
    </w:pPr>
    <w:rPr>
      <w:rFonts w:eastAsia="Times New Roman" w:cs="Times New Roman"/>
      <w:sz w:val="20"/>
      <w:szCs w:val="20"/>
      <w:lang w:eastAsia="ar-SA"/>
    </w:rPr>
  </w:style>
  <w:style w:type="paragraph" w:styleId="a7">
    <w:name w:val="Body Text Indent"/>
    <w:basedOn w:val="a"/>
    <w:link w:val="a8"/>
    <w:rsid w:val="00C24074"/>
    <w:pPr>
      <w:widowControl w:val="0"/>
      <w:ind w:firstLine="900"/>
      <w:jc w:val="both"/>
    </w:pPr>
    <w:rPr>
      <w:rFonts w:ascii="Arial" w:eastAsia="Calibri" w:hAnsi="Arial" w:cs="Arial"/>
      <w:kern w:val="1"/>
      <w:szCs w:val="24"/>
      <w:lang w:eastAsia="ru-RU"/>
    </w:rPr>
  </w:style>
  <w:style w:type="character" w:customStyle="1" w:styleId="a8">
    <w:name w:val="Основной текст с отступом Знак"/>
    <w:basedOn w:val="a0"/>
    <w:link w:val="a7"/>
    <w:rsid w:val="00C24074"/>
    <w:rPr>
      <w:rFonts w:ascii="Arial" w:eastAsia="Calibri" w:hAnsi="Arial" w:cs="Arial"/>
      <w:kern w:val="1"/>
      <w:sz w:val="24"/>
      <w:szCs w:val="24"/>
      <w:lang w:eastAsia="ru-RU"/>
    </w:rPr>
  </w:style>
  <w:style w:type="paragraph" w:customStyle="1" w:styleId="Standard">
    <w:name w:val="Standard"/>
    <w:uiPriority w:val="99"/>
    <w:rsid w:val="00C24074"/>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31">
    <w:name w:val="Body Text 3"/>
    <w:basedOn w:val="a"/>
    <w:link w:val="32"/>
    <w:uiPriority w:val="99"/>
    <w:semiHidden/>
    <w:unhideWhenUsed/>
    <w:rsid w:val="00C24074"/>
    <w:pPr>
      <w:spacing w:after="120"/>
    </w:pPr>
    <w:rPr>
      <w:rFonts w:eastAsia="Times New Roman" w:cs="Times New Roman"/>
      <w:sz w:val="16"/>
      <w:szCs w:val="16"/>
      <w:lang w:eastAsia="ar-SA"/>
    </w:rPr>
  </w:style>
  <w:style w:type="character" w:customStyle="1" w:styleId="32">
    <w:name w:val="Основной текст 3 Знак"/>
    <w:basedOn w:val="a0"/>
    <w:link w:val="31"/>
    <w:uiPriority w:val="99"/>
    <w:semiHidden/>
    <w:rsid w:val="00C24074"/>
    <w:rPr>
      <w:rFonts w:ascii="Times New Roman" w:eastAsia="Times New Roman" w:hAnsi="Times New Roman" w:cs="Times New Roman"/>
      <w:sz w:val="16"/>
      <w:szCs w:val="16"/>
      <w:lang w:eastAsia="ar-SA"/>
    </w:rPr>
  </w:style>
  <w:style w:type="paragraph" w:customStyle="1" w:styleId="12">
    <w:name w:val="Без интервала1"/>
    <w:rsid w:val="00C24074"/>
    <w:pPr>
      <w:spacing w:after="0" w:line="240" w:lineRule="auto"/>
    </w:pPr>
    <w:rPr>
      <w:rFonts w:ascii="Calibri" w:eastAsia="Times New Roman" w:hAnsi="Calibri" w:cs="Times New Roman"/>
      <w:lang w:eastAsia="ru-RU"/>
    </w:rPr>
  </w:style>
  <w:style w:type="paragraph" w:customStyle="1" w:styleId="310">
    <w:name w:val="Основной текст 31"/>
    <w:basedOn w:val="a"/>
    <w:rsid w:val="00C24074"/>
    <w:pPr>
      <w:jc w:val="both"/>
    </w:pPr>
    <w:rPr>
      <w:rFonts w:eastAsia="Times New Roman" w:cs="Times New Roman"/>
      <w:sz w:val="20"/>
      <w:szCs w:val="20"/>
      <w:lang w:eastAsia="ar-SA"/>
    </w:rPr>
  </w:style>
  <w:style w:type="numbering" w:customStyle="1" w:styleId="13">
    <w:name w:val="Нет списка1"/>
    <w:next w:val="a2"/>
    <w:uiPriority w:val="99"/>
    <w:semiHidden/>
    <w:unhideWhenUsed/>
    <w:rsid w:val="00C24074"/>
  </w:style>
  <w:style w:type="paragraph" w:styleId="a9">
    <w:name w:val="No Spacing"/>
    <w:uiPriority w:val="1"/>
    <w:qFormat/>
    <w:rsid w:val="00C24074"/>
    <w:pPr>
      <w:spacing w:after="0" w:line="240" w:lineRule="auto"/>
    </w:pPr>
    <w:rPr>
      <w:rFonts w:ascii="Calibri" w:eastAsia="Calibri" w:hAnsi="Calibri" w:cs="Times New Roman"/>
    </w:rPr>
  </w:style>
  <w:style w:type="character" w:customStyle="1" w:styleId="33">
    <w:name w:val="Основной шрифт абзаца3"/>
    <w:rsid w:val="00C24074"/>
  </w:style>
  <w:style w:type="numbering" w:customStyle="1" w:styleId="110">
    <w:name w:val="Нет списка11"/>
    <w:next w:val="a2"/>
    <w:uiPriority w:val="99"/>
    <w:semiHidden/>
    <w:unhideWhenUsed/>
    <w:rsid w:val="00C24074"/>
  </w:style>
  <w:style w:type="paragraph" w:styleId="aa">
    <w:name w:val="header"/>
    <w:basedOn w:val="a"/>
    <w:link w:val="ab"/>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b">
    <w:name w:val="Верхний колонтитул Знак"/>
    <w:basedOn w:val="a0"/>
    <w:link w:val="aa"/>
    <w:uiPriority w:val="99"/>
    <w:rsid w:val="00C2407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d">
    <w:name w:val="Нижний колонтитул Знак"/>
    <w:basedOn w:val="a0"/>
    <w:link w:val="ac"/>
    <w:uiPriority w:val="99"/>
    <w:rsid w:val="00C24074"/>
    <w:rPr>
      <w:rFonts w:ascii="Times New Roman" w:eastAsia="Times New Roman" w:hAnsi="Times New Roman" w:cs="Times New Roman"/>
      <w:sz w:val="20"/>
      <w:szCs w:val="20"/>
      <w:lang w:eastAsia="ru-RU"/>
    </w:rPr>
  </w:style>
  <w:style w:type="paragraph" w:customStyle="1" w:styleId="ConsPlusTitle">
    <w:name w:val="ConsPlusTitle"/>
    <w:rsid w:val="00C24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240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uiPriority w:val="99"/>
    <w:rsid w:val="00C24074"/>
    <w:pPr>
      <w:widowControl w:val="0"/>
      <w:suppressAutoHyphens w:val="0"/>
      <w:autoSpaceDE w:val="0"/>
      <w:autoSpaceDN w:val="0"/>
      <w:adjustRightInd w:val="0"/>
      <w:jc w:val="both"/>
    </w:pPr>
    <w:rPr>
      <w:rFonts w:ascii="Arial" w:eastAsia="Times New Roman" w:hAnsi="Arial" w:cs="Arial"/>
      <w:szCs w:val="24"/>
      <w:lang w:eastAsia="ru-RU"/>
    </w:rPr>
  </w:style>
  <w:style w:type="paragraph" w:styleId="ae">
    <w:name w:val="Normal (Web)"/>
    <w:basedOn w:val="a"/>
    <w:uiPriority w:val="99"/>
    <w:rsid w:val="00C24074"/>
    <w:pPr>
      <w:suppressAutoHyphens w:val="0"/>
      <w:spacing w:before="100" w:beforeAutospacing="1" w:after="100" w:afterAutospacing="1"/>
    </w:pPr>
    <w:rPr>
      <w:rFonts w:eastAsia="Times New Roman" w:cs="Times New Roman"/>
      <w:szCs w:val="24"/>
      <w:lang w:eastAsia="ru-RU"/>
    </w:rPr>
  </w:style>
  <w:style w:type="paragraph" w:customStyle="1" w:styleId="ConsPlusNonformat">
    <w:name w:val="ConsPlusNonformat"/>
    <w:uiPriority w:val="99"/>
    <w:rsid w:val="00C240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lock Text"/>
    <w:basedOn w:val="a"/>
    <w:uiPriority w:val="99"/>
    <w:rsid w:val="00C24074"/>
    <w:pPr>
      <w:suppressAutoHyphens w:val="0"/>
      <w:ind w:left="-709" w:right="-379" w:firstLine="709"/>
      <w:jc w:val="both"/>
    </w:pPr>
    <w:rPr>
      <w:rFonts w:eastAsia="Times New Roman" w:cs="Times New Roman"/>
      <w:b/>
      <w:szCs w:val="20"/>
      <w:lang w:eastAsia="ru-RU"/>
    </w:rPr>
  </w:style>
  <w:style w:type="paragraph" w:styleId="af0">
    <w:name w:val="Body Text"/>
    <w:basedOn w:val="a"/>
    <w:link w:val="af1"/>
    <w:rsid w:val="00C24074"/>
    <w:pPr>
      <w:suppressAutoHyphens w:val="0"/>
      <w:spacing w:after="120"/>
    </w:pPr>
    <w:rPr>
      <w:rFonts w:eastAsia="Times New Roman" w:cs="Times New Roman"/>
      <w:szCs w:val="24"/>
      <w:lang w:eastAsia="ru-RU"/>
    </w:rPr>
  </w:style>
  <w:style w:type="character" w:customStyle="1" w:styleId="af1">
    <w:name w:val="Основной текст Знак"/>
    <w:basedOn w:val="a0"/>
    <w:link w:val="af0"/>
    <w:rsid w:val="00C24074"/>
    <w:rPr>
      <w:rFonts w:ascii="Times New Roman" w:eastAsia="Times New Roman" w:hAnsi="Times New Roman" w:cs="Times New Roman"/>
      <w:sz w:val="24"/>
      <w:szCs w:val="24"/>
      <w:lang w:eastAsia="ru-RU"/>
    </w:rPr>
  </w:style>
  <w:style w:type="paragraph" w:customStyle="1" w:styleId="ConsPlusCell">
    <w:name w:val="ConsPlusCell"/>
    <w:rsid w:val="00C24074"/>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Hyperlink"/>
    <w:uiPriority w:val="99"/>
    <w:unhideWhenUsed/>
    <w:rsid w:val="00C24074"/>
    <w:rPr>
      <w:color w:val="0000FF"/>
      <w:u w:val="single"/>
    </w:rPr>
  </w:style>
  <w:style w:type="paragraph" w:styleId="af3">
    <w:name w:val="footnote text"/>
    <w:basedOn w:val="a"/>
    <w:link w:val="af4"/>
    <w:uiPriority w:val="99"/>
    <w:semiHidden/>
    <w:unhideWhenUsed/>
    <w:rsid w:val="00C24074"/>
    <w:pPr>
      <w:suppressAutoHyphens w:val="0"/>
    </w:pPr>
    <w:rPr>
      <w:rFonts w:ascii="Calibri" w:eastAsia="Times New Roman" w:hAnsi="Calibri" w:cs="Times New Roman"/>
      <w:sz w:val="20"/>
      <w:szCs w:val="20"/>
      <w:lang w:eastAsia="ru-RU"/>
    </w:rPr>
  </w:style>
  <w:style w:type="character" w:customStyle="1" w:styleId="af4">
    <w:name w:val="Текст сноски Знак"/>
    <w:basedOn w:val="a0"/>
    <w:link w:val="af3"/>
    <w:uiPriority w:val="99"/>
    <w:semiHidden/>
    <w:rsid w:val="00C24074"/>
    <w:rPr>
      <w:rFonts w:ascii="Calibri" w:eastAsia="Times New Roman" w:hAnsi="Calibri" w:cs="Times New Roman"/>
      <w:sz w:val="20"/>
      <w:szCs w:val="20"/>
      <w:lang w:eastAsia="ru-RU"/>
    </w:rPr>
  </w:style>
  <w:style w:type="character" w:styleId="af5">
    <w:name w:val="footnote reference"/>
    <w:uiPriority w:val="99"/>
    <w:semiHidden/>
    <w:unhideWhenUsed/>
    <w:rsid w:val="00C24074"/>
    <w:rPr>
      <w:vertAlign w:val="superscript"/>
    </w:rPr>
  </w:style>
  <w:style w:type="character" w:styleId="af6">
    <w:name w:val="FollowedHyperlink"/>
    <w:uiPriority w:val="99"/>
    <w:semiHidden/>
    <w:unhideWhenUsed/>
    <w:rsid w:val="00C24074"/>
    <w:rPr>
      <w:color w:val="800080"/>
      <w:u w:val="single"/>
    </w:rPr>
  </w:style>
  <w:style w:type="paragraph" w:customStyle="1" w:styleId="font5">
    <w:name w:val="font5"/>
    <w:basedOn w:val="a"/>
    <w:rsid w:val="00C24074"/>
    <w:pPr>
      <w:suppressAutoHyphens w:val="0"/>
      <w:spacing w:before="100" w:beforeAutospacing="1" w:after="100" w:afterAutospacing="1"/>
    </w:pPr>
    <w:rPr>
      <w:rFonts w:eastAsia="Times New Roman" w:cs="Times New Roman"/>
      <w:b/>
      <w:bCs/>
      <w:color w:val="000000"/>
      <w:szCs w:val="24"/>
      <w:lang w:eastAsia="ru-RU"/>
    </w:rPr>
  </w:style>
  <w:style w:type="paragraph" w:customStyle="1" w:styleId="xl65">
    <w:name w:val="xl65"/>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6">
    <w:name w:val="xl66"/>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7">
    <w:name w:val="xl67"/>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68">
    <w:name w:val="xl68"/>
    <w:basedOn w:val="a"/>
    <w:rsid w:val="00C24074"/>
    <w:pPr>
      <w:shd w:val="clear" w:color="000000" w:fill="FFFF00"/>
      <w:suppressAutoHyphens w:val="0"/>
      <w:spacing w:before="100" w:beforeAutospacing="1" w:after="100" w:afterAutospacing="1"/>
    </w:pPr>
    <w:rPr>
      <w:rFonts w:eastAsia="Times New Roman" w:cs="Times New Roman"/>
      <w:szCs w:val="24"/>
      <w:lang w:eastAsia="ru-RU"/>
    </w:rPr>
  </w:style>
  <w:style w:type="paragraph" w:customStyle="1" w:styleId="xl69">
    <w:name w:val="xl69"/>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0">
    <w:name w:val="xl70"/>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1">
    <w:name w:val="xl71"/>
    <w:basedOn w:val="a"/>
    <w:rsid w:val="00C24074"/>
    <w:pPr>
      <w:shd w:val="clear" w:color="000000" w:fill="FFFFFF"/>
      <w:suppressAutoHyphens w:val="0"/>
      <w:spacing w:before="100" w:beforeAutospacing="1" w:after="100" w:afterAutospacing="1"/>
      <w:jc w:val="right"/>
      <w:textAlignment w:val="center"/>
    </w:pPr>
    <w:rPr>
      <w:rFonts w:eastAsia="Times New Roman" w:cs="Times New Roman"/>
      <w:color w:val="000000"/>
      <w:szCs w:val="24"/>
      <w:lang w:eastAsia="ru-RU"/>
    </w:rPr>
  </w:style>
  <w:style w:type="paragraph" w:customStyle="1" w:styleId="xl72">
    <w:name w:val="xl7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4">
    <w:name w:val="xl74"/>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5">
    <w:name w:val="xl75"/>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76">
    <w:name w:val="xl76"/>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8">
    <w:name w:val="xl78"/>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9">
    <w:name w:val="xl79"/>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80">
    <w:name w:val="xl80"/>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i/>
      <w:iCs/>
      <w:sz w:val="20"/>
      <w:szCs w:val="20"/>
      <w:lang w:eastAsia="ru-RU"/>
    </w:rPr>
  </w:style>
  <w:style w:type="paragraph" w:customStyle="1" w:styleId="xl81">
    <w:name w:val="xl81"/>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Cs w:val="24"/>
      <w:lang w:eastAsia="ru-RU"/>
    </w:rPr>
  </w:style>
  <w:style w:type="paragraph" w:customStyle="1" w:styleId="xl82">
    <w:name w:val="xl8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3">
    <w:name w:val="xl8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4">
    <w:name w:val="xl84"/>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5">
    <w:name w:val="xl85"/>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6">
    <w:name w:val="xl86"/>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7">
    <w:name w:val="xl87"/>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9">
    <w:name w:val="xl89"/>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0">
    <w:name w:val="xl90"/>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1">
    <w:name w:val="xl91"/>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2">
    <w:name w:val="xl92"/>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3">
    <w:name w:val="xl93"/>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4">
    <w:name w:val="xl94"/>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5">
    <w:name w:val="xl95"/>
    <w:basedOn w:val="a"/>
    <w:rsid w:val="00C24074"/>
    <w:pPr>
      <w:shd w:val="clear" w:color="000000" w:fill="FFFFFF"/>
      <w:suppressAutoHyphens w:val="0"/>
      <w:spacing w:before="100" w:beforeAutospacing="1" w:after="100" w:afterAutospacing="1"/>
    </w:pPr>
    <w:rPr>
      <w:rFonts w:eastAsia="Times New Roman" w:cs="Times New Roman"/>
      <w:b/>
      <w:bCs/>
      <w:szCs w:val="24"/>
      <w:lang w:eastAsia="ru-RU"/>
    </w:rPr>
  </w:style>
  <w:style w:type="paragraph" w:customStyle="1" w:styleId="xl96">
    <w:name w:val="xl96"/>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7">
    <w:name w:val="xl97"/>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8">
    <w:name w:val="xl98"/>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9">
    <w:name w:val="xl99"/>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0">
    <w:name w:val="xl100"/>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1">
    <w:name w:val="xl101"/>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2">
    <w:name w:val="xl102"/>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3">
    <w:name w:val="xl103"/>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4">
    <w:name w:val="xl104"/>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5">
    <w:name w:val="xl105"/>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6">
    <w:name w:val="xl106"/>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7">
    <w:name w:val="xl107"/>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8">
    <w:name w:val="xl108"/>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09">
    <w:name w:val="xl109"/>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0">
    <w:name w:val="xl110"/>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1">
    <w:name w:val="xl11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2">
    <w:name w:val="xl112"/>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3">
    <w:name w:val="xl113"/>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4">
    <w:name w:val="xl114"/>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5">
    <w:name w:val="xl115"/>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6">
    <w:name w:val="xl116"/>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7">
    <w:name w:val="xl11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8">
    <w:name w:val="xl118"/>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9">
    <w:name w:val="xl119"/>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0">
    <w:name w:val="xl120"/>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1">
    <w:name w:val="xl12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2">
    <w:name w:val="xl122"/>
    <w:basedOn w:val="a"/>
    <w:rsid w:val="00C24074"/>
    <w:pPr>
      <w:pBdr>
        <w:top w:val="single" w:sz="4" w:space="0" w:color="auto"/>
        <w:lef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3">
    <w:name w:val="xl123"/>
    <w:basedOn w:val="a"/>
    <w:rsid w:val="00C24074"/>
    <w:pPr>
      <w:pBdr>
        <w:top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4">
    <w:name w:val="xl124"/>
    <w:basedOn w:val="a"/>
    <w:rsid w:val="00C24074"/>
    <w:pPr>
      <w:pBdr>
        <w:top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5">
    <w:name w:val="xl12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6">
    <w:name w:val="xl126"/>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7">
    <w:name w:val="xl12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8">
    <w:name w:val="xl128"/>
    <w:basedOn w:val="a"/>
    <w:rsid w:val="00C24074"/>
    <w:pPr>
      <w:shd w:val="clear" w:color="000000" w:fill="FFFFFF"/>
      <w:suppressAutoHyphens w:val="0"/>
      <w:spacing w:before="100" w:beforeAutospacing="1" w:after="100" w:afterAutospacing="1"/>
      <w:jc w:val="center"/>
    </w:pPr>
    <w:rPr>
      <w:rFonts w:eastAsia="Times New Roman" w:cs="Times New Roman"/>
      <w:b/>
      <w:bCs/>
      <w:szCs w:val="24"/>
      <w:lang w:eastAsia="ru-RU"/>
    </w:rPr>
  </w:style>
  <w:style w:type="paragraph" w:customStyle="1" w:styleId="xl129">
    <w:name w:val="xl129"/>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0">
    <w:name w:val="xl130"/>
    <w:basedOn w:val="a"/>
    <w:rsid w:val="00C2407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1">
    <w:name w:val="xl131"/>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2">
    <w:name w:val="xl13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3">
    <w:name w:val="xl133"/>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4">
    <w:name w:val="xl134"/>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5">
    <w:name w:val="xl13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6">
    <w:name w:val="xl136"/>
    <w:basedOn w:val="a"/>
    <w:rsid w:val="00C24074"/>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7">
    <w:name w:val="xl13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character" w:styleId="af7">
    <w:name w:val="annotation reference"/>
    <w:uiPriority w:val="99"/>
    <w:semiHidden/>
    <w:unhideWhenUsed/>
    <w:rsid w:val="00C24074"/>
    <w:rPr>
      <w:sz w:val="16"/>
      <w:szCs w:val="16"/>
    </w:rPr>
  </w:style>
  <w:style w:type="paragraph" w:styleId="af8">
    <w:name w:val="annotation text"/>
    <w:basedOn w:val="a"/>
    <w:link w:val="af9"/>
    <w:uiPriority w:val="99"/>
    <w:semiHidden/>
    <w:unhideWhenUsed/>
    <w:rsid w:val="00C24074"/>
    <w:pPr>
      <w:suppressAutoHyphens w:val="0"/>
      <w:spacing w:after="200" w:line="276"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C24074"/>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C24074"/>
    <w:rPr>
      <w:b/>
      <w:bCs/>
    </w:rPr>
  </w:style>
  <w:style w:type="character" w:customStyle="1" w:styleId="afb">
    <w:name w:val="Тема примечания Знак"/>
    <w:basedOn w:val="af9"/>
    <w:link w:val="afa"/>
    <w:uiPriority w:val="99"/>
    <w:semiHidden/>
    <w:rsid w:val="00C24074"/>
    <w:rPr>
      <w:rFonts w:ascii="Calibri" w:eastAsia="Times New Roman" w:hAnsi="Calibri" w:cs="Times New Roman"/>
      <w:b/>
      <w:bCs/>
      <w:sz w:val="20"/>
      <w:szCs w:val="20"/>
      <w:lang w:eastAsia="ru-RU"/>
    </w:rPr>
  </w:style>
  <w:style w:type="paragraph" w:customStyle="1" w:styleId="stylet3">
    <w:name w:val="stylet3"/>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afc">
    <w:name w:val="Содержимое таблицы"/>
    <w:basedOn w:val="a"/>
    <w:rsid w:val="00C24074"/>
    <w:pPr>
      <w:suppressLineNumbers/>
    </w:pPr>
    <w:rPr>
      <w:rFonts w:eastAsia="Times New Roman" w:cs="Times New Roman"/>
      <w:szCs w:val="24"/>
      <w:lang w:eastAsia="ar-SA"/>
    </w:rPr>
  </w:style>
  <w:style w:type="character" w:customStyle="1" w:styleId="Absatz-Standardschriftart">
    <w:name w:val="Absatz-Standardschriftart"/>
    <w:rsid w:val="00C24074"/>
  </w:style>
  <w:style w:type="paragraph" w:customStyle="1" w:styleId="14">
    <w:name w:val="Подзаголовок1"/>
    <w:basedOn w:val="a"/>
    <w:next w:val="a"/>
    <w:uiPriority w:val="11"/>
    <w:qFormat/>
    <w:rsid w:val="00C24074"/>
    <w:pPr>
      <w:numPr>
        <w:ilvl w:val="1"/>
      </w:numPr>
      <w:suppressAutoHyphens w:val="0"/>
    </w:pPr>
    <w:rPr>
      <w:rFonts w:ascii="Cambria" w:eastAsia="Times New Roman" w:hAnsi="Cambria" w:cs="Times New Roman"/>
      <w:i/>
      <w:iCs/>
      <w:color w:val="4F81BD"/>
      <w:spacing w:val="15"/>
      <w:szCs w:val="24"/>
      <w:lang w:eastAsia="ru-RU"/>
    </w:rPr>
  </w:style>
  <w:style w:type="character" w:customStyle="1" w:styleId="afd">
    <w:name w:val="Подзаголовок Знак"/>
    <w:link w:val="afe"/>
    <w:uiPriority w:val="11"/>
    <w:rsid w:val="00C24074"/>
    <w:rPr>
      <w:rFonts w:ascii="Cambria" w:eastAsia="Times New Roman" w:hAnsi="Cambria"/>
      <w:i/>
      <w:iCs/>
      <w:color w:val="4F81BD"/>
      <w:spacing w:val="15"/>
      <w:sz w:val="24"/>
      <w:szCs w:val="24"/>
    </w:rPr>
  </w:style>
  <w:style w:type="paragraph" w:customStyle="1" w:styleId="WW-">
    <w:name w:val="WW-Базовый"/>
    <w:rsid w:val="00C24074"/>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Style6">
    <w:name w:val="Style6"/>
    <w:basedOn w:val="WW-"/>
    <w:rsid w:val="00C24074"/>
  </w:style>
  <w:style w:type="paragraph" w:customStyle="1" w:styleId="Style3">
    <w:name w:val="Style3"/>
    <w:basedOn w:val="WW-"/>
    <w:rsid w:val="00C24074"/>
  </w:style>
  <w:style w:type="paragraph" w:styleId="afe">
    <w:name w:val="Subtitle"/>
    <w:basedOn w:val="a"/>
    <w:next w:val="a"/>
    <w:link w:val="afd"/>
    <w:uiPriority w:val="11"/>
    <w:qFormat/>
    <w:rsid w:val="00C24074"/>
    <w:pPr>
      <w:suppressAutoHyphens w:val="0"/>
      <w:spacing w:after="60" w:line="276" w:lineRule="auto"/>
      <w:jc w:val="center"/>
      <w:outlineLvl w:val="1"/>
    </w:pPr>
    <w:rPr>
      <w:rFonts w:ascii="Cambria" w:eastAsia="Times New Roman" w:hAnsi="Cambria"/>
      <w:i/>
      <w:iCs/>
      <w:color w:val="4F81BD"/>
      <w:spacing w:val="15"/>
      <w:szCs w:val="24"/>
    </w:rPr>
  </w:style>
  <w:style w:type="character" w:customStyle="1" w:styleId="15">
    <w:name w:val="Подзаголовок Знак1"/>
    <w:basedOn w:val="a0"/>
    <w:uiPriority w:val="11"/>
    <w:rsid w:val="00C24074"/>
    <w:rPr>
      <w:rFonts w:asciiTheme="majorHAnsi" w:eastAsiaTheme="majorEastAsia" w:hAnsiTheme="majorHAnsi" w:cstheme="majorBidi"/>
      <w:i/>
      <w:iCs/>
      <w:color w:val="4F81BD" w:themeColor="accent1"/>
      <w:spacing w:val="15"/>
      <w:sz w:val="24"/>
      <w:szCs w:val="24"/>
    </w:rPr>
  </w:style>
  <w:style w:type="character" w:customStyle="1" w:styleId="WW-Absatz-Standardschriftart">
    <w:name w:val="WW-Absatz-Standardschriftart"/>
    <w:rsid w:val="00C24074"/>
  </w:style>
  <w:style w:type="character" w:customStyle="1" w:styleId="WW-Absatz-Standardschriftart1">
    <w:name w:val="WW-Absatz-Standardschriftart1"/>
    <w:rsid w:val="00C24074"/>
  </w:style>
  <w:style w:type="character" w:customStyle="1" w:styleId="WW-Absatz-Standardschriftart11">
    <w:name w:val="WW-Absatz-Standardschriftart11"/>
    <w:rsid w:val="00C24074"/>
  </w:style>
  <w:style w:type="character" w:customStyle="1" w:styleId="WW-Absatz-Standardschriftart111">
    <w:name w:val="WW-Absatz-Standardschriftart111"/>
    <w:rsid w:val="00C24074"/>
  </w:style>
  <w:style w:type="character" w:customStyle="1" w:styleId="WW-Absatz-Standardschriftart1111">
    <w:name w:val="WW-Absatz-Standardschriftart1111"/>
    <w:rsid w:val="00C24074"/>
  </w:style>
  <w:style w:type="character" w:customStyle="1" w:styleId="WW-Absatz-Standardschriftart11111">
    <w:name w:val="WW-Absatz-Standardschriftart11111"/>
    <w:rsid w:val="00C24074"/>
  </w:style>
  <w:style w:type="character" w:customStyle="1" w:styleId="WW-Absatz-Standardschriftart111111">
    <w:name w:val="WW-Absatz-Standardschriftart111111"/>
    <w:rsid w:val="00C24074"/>
  </w:style>
  <w:style w:type="character" w:customStyle="1" w:styleId="WW-Absatz-Standardschriftart1111111">
    <w:name w:val="WW-Absatz-Standardschriftart1111111"/>
    <w:rsid w:val="00C24074"/>
  </w:style>
  <w:style w:type="character" w:customStyle="1" w:styleId="WW-Absatz-Standardschriftart11111111">
    <w:name w:val="WW-Absatz-Standardschriftart11111111"/>
    <w:rsid w:val="00C24074"/>
  </w:style>
  <w:style w:type="character" w:customStyle="1" w:styleId="WW-Absatz-Standardschriftart111111111">
    <w:name w:val="WW-Absatz-Standardschriftart111111111"/>
    <w:rsid w:val="00C24074"/>
  </w:style>
  <w:style w:type="character" w:customStyle="1" w:styleId="WW-Absatz-Standardschriftart1111111111">
    <w:name w:val="WW-Absatz-Standardschriftart1111111111"/>
    <w:rsid w:val="00C24074"/>
  </w:style>
  <w:style w:type="character" w:customStyle="1" w:styleId="WW-Absatz-Standardschriftart11111111111">
    <w:name w:val="WW-Absatz-Standardschriftart11111111111"/>
    <w:rsid w:val="00C24074"/>
  </w:style>
  <w:style w:type="character" w:customStyle="1" w:styleId="WW-Absatz-Standardschriftart111111111111">
    <w:name w:val="WW-Absatz-Standardschriftart111111111111"/>
    <w:rsid w:val="00C24074"/>
  </w:style>
  <w:style w:type="character" w:customStyle="1" w:styleId="WW-Absatz-Standardschriftart1111111111111">
    <w:name w:val="WW-Absatz-Standardschriftart1111111111111"/>
    <w:rsid w:val="00C24074"/>
  </w:style>
  <w:style w:type="character" w:customStyle="1" w:styleId="WW-Absatz-Standardschriftart11111111111111">
    <w:name w:val="WW-Absatz-Standardschriftart11111111111111"/>
    <w:rsid w:val="00C24074"/>
  </w:style>
  <w:style w:type="character" w:customStyle="1" w:styleId="WW-Absatz-Standardschriftart111111111111111">
    <w:name w:val="WW-Absatz-Standardschriftart111111111111111"/>
    <w:rsid w:val="00C24074"/>
  </w:style>
  <w:style w:type="character" w:customStyle="1" w:styleId="16">
    <w:name w:val="Основной шрифт абзаца1"/>
    <w:rsid w:val="00C24074"/>
  </w:style>
  <w:style w:type="character" w:customStyle="1" w:styleId="FontStyle11">
    <w:name w:val="Font Style11"/>
    <w:rsid w:val="00C24074"/>
    <w:rPr>
      <w:rFonts w:ascii="Times New Roman" w:hAnsi="Times New Roman" w:cs="Times New Roman"/>
      <w:sz w:val="22"/>
      <w:szCs w:val="22"/>
    </w:rPr>
  </w:style>
  <w:style w:type="character" w:customStyle="1" w:styleId="aff">
    <w:name w:val="Символ нумерации"/>
    <w:rsid w:val="00C24074"/>
  </w:style>
  <w:style w:type="paragraph" w:customStyle="1" w:styleId="aff0">
    <w:basedOn w:val="a"/>
    <w:next w:val="af0"/>
    <w:rsid w:val="00C24074"/>
    <w:pPr>
      <w:keepNext/>
      <w:spacing w:before="240" w:after="120"/>
    </w:pPr>
    <w:rPr>
      <w:rFonts w:ascii="Arial" w:eastAsia="Lucida Sans Unicode" w:hAnsi="Arial" w:cs="Tahoma"/>
      <w:sz w:val="28"/>
      <w:szCs w:val="28"/>
      <w:lang w:eastAsia="ar-SA"/>
    </w:rPr>
  </w:style>
  <w:style w:type="paragraph" w:styleId="aff1">
    <w:name w:val="List"/>
    <w:basedOn w:val="af0"/>
    <w:rsid w:val="00C24074"/>
    <w:pPr>
      <w:suppressAutoHyphens/>
    </w:pPr>
    <w:rPr>
      <w:rFonts w:ascii="Arial" w:hAnsi="Arial" w:cs="Tahoma"/>
      <w:sz w:val="20"/>
      <w:szCs w:val="20"/>
      <w:lang w:eastAsia="ar-SA"/>
    </w:rPr>
  </w:style>
  <w:style w:type="paragraph" w:customStyle="1" w:styleId="17">
    <w:name w:val="Название1"/>
    <w:basedOn w:val="a"/>
    <w:rsid w:val="00C24074"/>
    <w:pPr>
      <w:suppressLineNumbers/>
      <w:spacing w:before="120" w:after="120"/>
    </w:pPr>
    <w:rPr>
      <w:rFonts w:ascii="Arial" w:eastAsia="Times New Roman" w:hAnsi="Arial" w:cs="Tahoma"/>
      <w:i/>
      <w:iCs/>
      <w:sz w:val="20"/>
      <w:szCs w:val="24"/>
      <w:lang w:eastAsia="ar-SA"/>
    </w:rPr>
  </w:style>
  <w:style w:type="paragraph" w:customStyle="1" w:styleId="18">
    <w:name w:val="Указатель1"/>
    <w:basedOn w:val="a"/>
    <w:rsid w:val="00C24074"/>
    <w:pPr>
      <w:suppressLineNumbers/>
    </w:pPr>
    <w:rPr>
      <w:rFonts w:ascii="Arial" w:eastAsia="Times New Roman" w:hAnsi="Arial" w:cs="Tahoma"/>
      <w:sz w:val="20"/>
      <w:szCs w:val="20"/>
      <w:lang w:eastAsia="ar-SA"/>
    </w:rPr>
  </w:style>
  <w:style w:type="paragraph" w:customStyle="1" w:styleId="aff2">
    <w:name w:val="Содержимое врезки"/>
    <w:basedOn w:val="af0"/>
    <w:rsid w:val="00C24074"/>
    <w:pPr>
      <w:suppressAutoHyphens/>
    </w:pPr>
    <w:rPr>
      <w:sz w:val="20"/>
      <w:szCs w:val="20"/>
      <w:lang w:eastAsia="ar-SA"/>
    </w:rPr>
  </w:style>
  <w:style w:type="paragraph" w:customStyle="1" w:styleId="aff3">
    <w:name w:val="Заголовок таблицы"/>
    <w:basedOn w:val="afc"/>
    <w:rsid w:val="00C24074"/>
    <w:pPr>
      <w:jc w:val="center"/>
    </w:pPr>
    <w:rPr>
      <w:rFonts w:cs="Calibri"/>
      <w:b/>
      <w:bCs/>
      <w:sz w:val="20"/>
      <w:szCs w:val="20"/>
    </w:rPr>
  </w:style>
  <w:style w:type="character" w:customStyle="1" w:styleId="aff4">
    <w:name w:val="Гипертекстовая ссылка"/>
    <w:uiPriority w:val="99"/>
    <w:rsid w:val="00C24074"/>
    <w:rPr>
      <w:rFonts w:ascii="Times New Roman" w:hAnsi="Times New Roman" w:cs="Times New Roman" w:hint="default"/>
      <w:b/>
      <w:bCs/>
      <w:color w:val="008000"/>
      <w:sz w:val="20"/>
      <w:szCs w:val="20"/>
      <w:u w:val="single"/>
    </w:rPr>
  </w:style>
  <w:style w:type="character" w:customStyle="1" w:styleId="aff5">
    <w:name w:val="Сравнение редакций. Добавленный фрагмент"/>
    <w:uiPriority w:val="99"/>
    <w:rsid w:val="00C24074"/>
    <w:rPr>
      <w:color w:val="000000"/>
      <w:shd w:val="clear" w:color="auto" w:fill="C1D7FF"/>
    </w:rPr>
  </w:style>
  <w:style w:type="table" w:customStyle="1" w:styleId="111">
    <w:name w:val="Сетка таблицы11"/>
    <w:basedOn w:val="a1"/>
    <w:next w:val="a5"/>
    <w:uiPriority w:val="59"/>
    <w:rsid w:val="00C240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C24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4074"/>
    <w:pPr>
      <w:suppressAutoHyphens w:val="0"/>
      <w:spacing w:after="160" w:line="240" w:lineRule="exact"/>
    </w:pPr>
    <w:rPr>
      <w:rFonts w:eastAsia="Times New Roman" w:cs="Times New Roman"/>
      <w:sz w:val="28"/>
      <w:szCs w:val="20"/>
      <w:lang w:val="en-US"/>
    </w:rPr>
  </w:style>
  <w:style w:type="paragraph" w:customStyle="1" w:styleId="aff7">
    <w:name w:val="Нормальный (таблица)"/>
    <w:basedOn w:val="a"/>
    <w:next w:val="a"/>
    <w:uiPriority w:val="99"/>
    <w:rsid w:val="00C24074"/>
    <w:pPr>
      <w:widowControl w:val="0"/>
      <w:suppressAutoHyphens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f8">
    <w:name w:val="Прижатый влево"/>
    <w:basedOn w:val="a"/>
    <w:next w:val="a"/>
    <w:uiPriority w:val="99"/>
    <w:rsid w:val="00C24074"/>
    <w:pPr>
      <w:widowControl w:val="0"/>
      <w:suppressAutoHyphens w:val="0"/>
      <w:autoSpaceDE w:val="0"/>
      <w:autoSpaceDN w:val="0"/>
      <w:adjustRightInd w:val="0"/>
    </w:pPr>
    <w:rPr>
      <w:rFonts w:ascii="Times New Roman CYR" w:eastAsia="Times New Roman" w:hAnsi="Times New Roman CYR" w:cs="Times New Roman CYR"/>
      <w:szCs w:val="24"/>
      <w:lang w:eastAsia="ru-RU"/>
    </w:rPr>
  </w:style>
  <w:style w:type="paragraph" w:customStyle="1" w:styleId="s3">
    <w:name w:val="s_3"/>
    <w:basedOn w:val="a"/>
    <w:rsid w:val="00C24074"/>
    <w:pPr>
      <w:suppressAutoHyphens w:val="0"/>
      <w:spacing w:before="100" w:beforeAutospacing="1" w:after="100" w:afterAutospacing="1"/>
    </w:pPr>
    <w:rPr>
      <w:rFonts w:eastAsia="Times New Roman" w:cs="Times New Roman"/>
      <w:szCs w:val="24"/>
      <w:lang w:eastAsia="ru-RU"/>
    </w:rPr>
  </w:style>
  <w:style w:type="character" w:customStyle="1" w:styleId="highlightsearch">
    <w:name w:val="highlightsearch"/>
    <w:rsid w:val="00C24074"/>
  </w:style>
  <w:style w:type="paragraph" w:customStyle="1" w:styleId="s1">
    <w:name w:val="s_1"/>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s16">
    <w:name w:val="s_16"/>
    <w:basedOn w:val="a"/>
    <w:rsid w:val="00C24074"/>
    <w:pPr>
      <w:suppressAutoHyphens w:val="0"/>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C24074"/>
    <w:pPr>
      <w:keepNext/>
      <w:suppressAutoHyphens w:val="0"/>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C24074"/>
    <w:pPr>
      <w:keepNext/>
      <w:widowControl w:val="0"/>
      <w:tabs>
        <w:tab w:val="num" w:pos="0"/>
      </w:tabs>
      <w:jc w:val="both"/>
      <w:outlineLvl w:val="1"/>
    </w:pPr>
    <w:rPr>
      <w:rFonts w:eastAsia="Lucida Sans Unicode" w:cs="Tahoma"/>
      <w:b/>
      <w:color w:val="000000"/>
      <w:szCs w:val="24"/>
      <w:lang w:val="en-US" w:bidi="en-US"/>
    </w:rPr>
  </w:style>
  <w:style w:type="paragraph" w:styleId="3">
    <w:name w:val="heading 3"/>
    <w:basedOn w:val="a"/>
    <w:next w:val="a"/>
    <w:link w:val="30"/>
    <w:qFormat/>
    <w:rsid w:val="005B2C9F"/>
    <w:pPr>
      <w:keepNext/>
      <w:numPr>
        <w:ilvl w:val="2"/>
        <w:numId w:val="1"/>
      </w:numPr>
      <w:outlineLvl w:val="2"/>
    </w:pPr>
  </w:style>
  <w:style w:type="paragraph" w:styleId="4">
    <w:name w:val="heading 4"/>
    <w:basedOn w:val="a"/>
    <w:next w:val="a"/>
    <w:link w:val="40"/>
    <w:uiPriority w:val="9"/>
    <w:semiHidden/>
    <w:unhideWhenUsed/>
    <w:qFormat/>
    <w:rsid w:val="00C24074"/>
    <w:pPr>
      <w:keepNext/>
      <w:suppressAutoHyphens w:val="0"/>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uiPriority w:val="9"/>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table" w:customStyle="1" w:styleId="11">
    <w:name w:val="Сетка таблицы1"/>
    <w:basedOn w:val="a1"/>
    <w:next w:val="a5"/>
    <w:uiPriority w:val="59"/>
    <w:rsid w:val="00E43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4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4074"/>
    <w:rPr>
      <w:rFonts w:ascii="Arial" w:eastAsia="Calibri" w:hAnsi="Arial" w:cs="Arial"/>
      <w:b/>
      <w:bCs/>
      <w:kern w:val="32"/>
      <w:sz w:val="32"/>
      <w:szCs w:val="32"/>
    </w:rPr>
  </w:style>
  <w:style w:type="character" w:customStyle="1" w:styleId="20">
    <w:name w:val="Заголовок 2 Знак"/>
    <w:basedOn w:val="a0"/>
    <w:link w:val="2"/>
    <w:rsid w:val="00C24074"/>
    <w:rPr>
      <w:rFonts w:ascii="Times New Roman" w:eastAsia="Lucida Sans Unicode" w:hAnsi="Times New Roman" w:cs="Tahoma"/>
      <w:b/>
      <w:color w:val="000000"/>
      <w:sz w:val="24"/>
      <w:szCs w:val="24"/>
      <w:lang w:val="en-US" w:bidi="en-US"/>
    </w:rPr>
  </w:style>
  <w:style w:type="character" w:customStyle="1" w:styleId="40">
    <w:name w:val="Заголовок 4 Знак"/>
    <w:basedOn w:val="a0"/>
    <w:link w:val="4"/>
    <w:uiPriority w:val="9"/>
    <w:semiHidden/>
    <w:rsid w:val="00C24074"/>
    <w:rPr>
      <w:rFonts w:ascii="Calibri" w:eastAsia="Times New Roman" w:hAnsi="Calibri" w:cs="Times New Roman"/>
      <w:b/>
      <w:bCs/>
      <w:sz w:val="28"/>
      <w:szCs w:val="28"/>
    </w:rPr>
  </w:style>
  <w:style w:type="paragraph" w:styleId="a6">
    <w:name w:val="List Paragraph"/>
    <w:basedOn w:val="a"/>
    <w:uiPriority w:val="34"/>
    <w:qFormat/>
    <w:rsid w:val="00C24074"/>
    <w:pPr>
      <w:ind w:left="720"/>
    </w:pPr>
    <w:rPr>
      <w:rFonts w:eastAsia="Times New Roman" w:cs="Times New Roman"/>
      <w:sz w:val="20"/>
      <w:szCs w:val="20"/>
      <w:lang w:eastAsia="ar-SA"/>
    </w:rPr>
  </w:style>
  <w:style w:type="paragraph" w:styleId="a7">
    <w:name w:val="Body Text Indent"/>
    <w:basedOn w:val="a"/>
    <w:link w:val="a8"/>
    <w:rsid w:val="00C24074"/>
    <w:pPr>
      <w:widowControl w:val="0"/>
      <w:ind w:firstLine="900"/>
      <w:jc w:val="both"/>
    </w:pPr>
    <w:rPr>
      <w:rFonts w:ascii="Arial" w:eastAsia="Calibri" w:hAnsi="Arial" w:cs="Arial"/>
      <w:kern w:val="1"/>
      <w:szCs w:val="24"/>
      <w:lang w:eastAsia="ru-RU"/>
    </w:rPr>
  </w:style>
  <w:style w:type="character" w:customStyle="1" w:styleId="a8">
    <w:name w:val="Основной текст с отступом Знак"/>
    <w:basedOn w:val="a0"/>
    <w:link w:val="a7"/>
    <w:rsid w:val="00C24074"/>
    <w:rPr>
      <w:rFonts w:ascii="Arial" w:eastAsia="Calibri" w:hAnsi="Arial" w:cs="Arial"/>
      <w:kern w:val="1"/>
      <w:sz w:val="24"/>
      <w:szCs w:val="24"/>
      <w:lang w:eastAsia="ru-RU"/>
    </w:rPr>
  </w:style>
  <w:style w:type="paragraph" w:customStyle="1" w:styleId="Standard">
    <w:name w:val="Standard"/>
    <w:uiPriority w:val="99"/>
    <w:rsid w:val="00C24074"/>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31">
    <w:name w:val="Body Text 3"/>
    <w:basedOn w:val="a"/>
    <w:link w:val="32"/>
    <w:uiPriority w:val="99"/>
    <w:semiHidden/>
    <w:unhideWhenUsed/>
    <w:rsid w:val="00C24074"/>
    <w:pPr>
      <w:spacing w:after="120"/>
    </w:pPr>
    <w:rPr>
      <w:rFonts w:eastAsia="Times New Roman" w:cs="Times New Roman"/>
      <w:sz w:val="16"/>
      <w:szCs w:val="16"/>
      <w:lang w:eastAsia="ar-SA"/>
    </w:rPr>
  </w:style>
  <w:style w:type="character" w:customStyle="1" w:styleId="32">
    <w:name w:val="Основной текст 3 Знак"/>
    <w:basedOn w:val="a0"/>
    <w:link w:val="31"/>
    <w:uiPriority w:val="99"/>
    <w:semiHidden/>
    <w:rsid w:val="00C24074"/>
    <w:rPr>
      <w:rFonts w:ascii="Times New Roman" w:eastAsia="Times New Roman" w:hAnsi="Times New Roman" w:cs="Times New Roman"/>
      <w:sz w:val="16"/>
      <w:szCs w:val="16"/>
      <w:lang w:eastAsia="ar-SA"/>
    </w:rPr>
  </w:style>
  <w:style w:type="paragraph" w:customStyle="1" w:styleId="12">
    <w:name w:val="Без интервала1"/>
    <w:rsid w:val="00C24074"/>
    <w:pPr>
      <w:spacing w:after="0" w:line="240" w:lineRule="auto"/>
    </w:pPr>
    <w:rPr>
      <w:rFonts w:ascii="Calibri" w:eastAsia="Times New Roman" w:hAnsi="Calibri" w:cs="Times New Roman"/>
      <w:lang w:eastAsia="ru-RU"/>
    </w:rPr>
  </w:style>
  <w:style w:type="paragraph" w:customStyle="1" w:styleId="310">
    <w:name w:val="Основной текст 31"/>
    <w:basedOn w:val="a"/>
    <w:rsid w:val="00C24074"/>
    <w:pPr>
      <w:jc w:val="both"/>
    </w:pPr>
    <w:rPr>
      <w:rFonts w:eastAsia="Times New Roman" w:cs="Times New Roman"/>
      <w:sz w:val="20"/>
      <w:szCs w:val="20"/>
      <w:lang w:eastAsia="ar-SA"/>
    </w:rPr>
  </w:style>
  <w:style w:type="numbering" w:customStyle="1" w:styleId="13">
    <w:name w:val="Нет списка1"/>
    <w:next w:val="a2"/>
    <w:uiPriority w:val="99"/>
    <w:semiHidden/>
    <w:unhideWhenUsed/>
    <w:rsid w:val="00C24074"/>
  </w:style>
  <w:style w:type="paragraph" w:styleId="a9">
    <w:name w:val="No Spacing"/>
    <w:uiPriority w:val="1"/>
    <w:qFormat/>
    <w:rsid w:val="00C24074"/>
    <w:pPr>
      <w:spacing w:after="0" w:line="240" w:lineRule="auto"/>
    </w:pPr>
    <w:rPr>
      <w:rFonts w:ascii="Calibri" w:eastAsia="Calibri" w:hAnsi="Calibri" w:cs="Times New Roman"/>
    </w:rPr>
  </w:style>
  <w:style w:type="character" w:customStyle="1" w:styleId="33">
    <w:name w:val="Основной шрифт абзаца3"/>
    <w:rsid w:val="00C24074"/>
  </w:style>
  <w:style w:type="numbering" w:customStyle="1" w:styleId="110">
    <w:name w:val="Нет списка11"/>
    <w:next w:val="a2"/>
    <w:uiPriority w:val="99"/>
    <w:semiHidden/>
    <w:unhideWhenUsed/>
    <w:rsid w:val="00C24074"/>
  </w:style>
  <w:style w:type="paragraph" w:styleId="aa">
    <w:name w:val="header"/>
    <w:basedOn w:val="a"/>
    <w:link w:val="ab"/>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b">
    <w:name w:val="Верхний колонтитул Знак"/>
    <w:basedOn w:val="a0"/>
    <w:link w:val="aa"/>
    <w:uiPriority w:val="99"/>
    <w:rsid w:val="00C2407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d">
    <w:name w:val="Нижний колонтитул Знак"/>
    <w:basedOn w:val="a0"/>
    <w:link w:val="ac"/>
    <w:uiPriority w:val="99"/>
    <w:rsid w:val="00C24074"/>
    <w:rPr>
      <w:rFonts w:ascii="Times New Roman" w:eastAsia="Times New Roman" w:hAnsi="Times New Roman" w:cs="Times New Roman"/>
      <w:sz w:val="20"/>
      <w:szCs w:val="20"/>
      <w:lang w:eastAsia="ru-RU"/>
    </w:rPr>
  </w:style>
  <w:style w:type="paragraph" w:customStyle="1" w:styleId="ConsPlusTitle">
    <w:name w:val="ConsPlusTitle"/>
    <w:rsid w:val="00C24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240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uiPriority w:val="99"/>
    <w:rsid w:val="00C24074"/>
    <w:pPr>
      <w:widowControl w:val="0"/>
      <w:suppressAutoHyphens w:val="0"/>
      <w:autoSpaceDE w:val="0"/>
      <w:autoSpaceDN w:val="0"/>
      <w:adjustRightInd w:val="0"/>
      <w:jc w:val="both"/>
    </w:pPr>
    <w:rPr>
      <w:rFonts w:ascii="Arial" w:eastAsia="Times New Roman" w:hAnsi="Arial" w:cs="Arial"/>
      <w:szCs w:val="24"/>
      <w:lang w:eastAsia="ru-RU"/>
    </w:rPr>
  </w:style>
  <w:style w:type="paragraph" w:styleId="ae">
    <w:name w:val="Normal (Web)"/>
    <w:basedOn w:val="a"/>
    <w:uiPriority w:val="99"/>
    <w:rsid w:val="00C24074"/>
    <w:pPr>
      <w:suppressAutoHyphens w:val="0"/>
      <w:spacing w:before="100" w:beforeAutospacing="1" w:after="100" w:afterAutospacing="1"/>
    </w:pPr>
    <w:rPr>
      <w:rFonts w:eastAsia="Times New Roman" w:cs="Times New Roman"/>
      <w:szCs w:val="24"/>
      <w:lang w:eastAsia="ru-RU"/>
    </w:rPr>
  </w:style>
  <w:style w:type="paragraph" w:customStyle="1" w:styleId="ConsPlusNonformat">
    <w:name w:val="ConsPlusNonformat"/>
    <w:uiPriority w:val="99"/>
    <w:rsid w:val="00C240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lock Text"/>
    <w:basedOn w:val="a"/>
    <w:uiPriority w:val="99"/>
    <w:rsid w:val="00C24074"/>
    <w:pPr>
      <w:suppressAutoHyphens w:val="0"/>
      <w:ind w:left="-709" w:right="-379" w:firstLine="709"/>
      <w:jc w:val="both"/>
    </w:pPr>
    <w:rPr>
      <w:rFonts w:eastAsia="Times New Roman" w:cs="Times New Roman"/>
      <w:b/>
      <w:szCs w:val="20"/>
      <w:lang w:eastAsia="ru-RU"/>
    </w:rPr>
  </w:style>
  <w:style w:type="paragraph" w:styleId="af0">
    <w:name w:val="Body Text"/>
    <w:basedOn w:val="a"/>
    <w:link w:val="af1"/>
    <w:rsid w:val="00C24074"/>
    <w:pPr>
      <w:suppressAutoHyphens w:val="0"/>
      <w:spacing w:after="120"/>
    </w:pPr>
    <w:rPr>
      <w:rFonts w:eastAsia="Times New Roman" w:cs="Times New Roman"/>
      <w:szCs w:val="24"/>
      <w:lang w:eastAsia="ru-RU"/>
    </w:rPr>
  </w:style>
  <w:style w:type="character" w:customStyle="1" w:styleId="af1">
    <w:name w:val="Основной текст Знак"/>
    <w:basedOn w:val="a0"/>
    <w:link w:val="af0"/>
    <w:rsid w:val="00C24074"/>
    <w:rPr>
      <w:rFonts w:ascii="Times New Roman" w:eastAsia="Times New Roman" w:hAnsi="Times New Roman" w:cs="Times New Roman"/>
      <w:sz w:val="24"/>
      <w:szCs w:val="24"/>
      <w:lang w:eastAsia="ru-RU"/>
    </w:rPr>
  </w:style>
  <w:style w:type="paragraph" w:customStyle="1" w:styleId="ConsPlusCell">
    <w:name w:val="ConsPlusCell"/>
    <w:rsid w:val="00C24074"/>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Hyperlink"/>
    <w:uiPriority w:val="99"/>
    <w:unhideWhenUsed/>
    <w:rsid w:val="00C24074"/>
    <w:rPr>
      <w:color w:val="0000FF"/>
      <w:u w:val="single"/>
    </w:rPr>
  </w:style>
  <w:style w:type="paragraph" w:styleId="af3">
    <w:name w:val="footnote text"/>
    <w:basedOn w:val="a"/>
    <w:link w:val="af4"/>
    <w:uiPriority w:val="99"/>
    <w:semiHidden/>
    <w:unhideWhenUsed/>
    <w:rsid w:val="00C24074"/>
    <w:pPr>
      <w:suppressAutoHyphens w:val="0"/>
    </w:pPr>
    <w:rPr>
      <w:rFonts w:ascii="Calibri" w:eastAsia="Times New Roman" w:hAnsi="Calibri" w:cs="Times New Roman"/>
      <w:sz w:val="20"/>
      <w:szCs w:val="20"/>
      <w:lang w:eastAsia="ru-RU"/>
    </w:rPr>
  </w:style>
  <w:style w:type="character" w:customStyle="1" w:styleId="af4">
    <w:name w:val="Текст сноски Знак"/>
    <w:basedOn w:val="a0"/>
    <w:link w:val="af3"/>
    <w:uiPriority w:val="99"/>
    <w:semiHidden/>
    <w:rsid w:val="00C24074"/>
    <w:rPr>
      <w:rFonts w:ascii="Calibri" w:eastAsia="Times New Roman" w:hAnsi="Calibri" w:cs="Times New Roman"/>
      <w:sz w:val="20"/>
      <w:szCs w:val="20"/>
      <w:lang w:eastAsia="ru-RU"/>
    </w:rPr>
  </w:style>
  <w:style w:type="character" w:styleId="af5">
    <w:name w:val="footnote reference"/>
    <w:uiPriority w:val="99"/>
    <w:semiHidden/>
    <w:unhideWhenUsed/>
    <w:rsid w:val="00C24074"/>
    <w:rPr>
      <w:vertAlign w:val="superscript"/>
    </w:rPr>
  </w:style>
  <w:style w:type="character" w:styleId="af6">
    <w:name w:val="FollowedHyperlink"/>
    <w:uiPriority w:val="99"/>
    <w:semiHidden/>
    <w:unhideWhenUsed/>
    <w:rsid w:val="00C24074"/>
    <w:rPr>
      <w:color w:val="800080"/>
      <w:u w:val="single"/>
    </w:rPr>
  </w:style>
  <w:style w:type="paragraph" w:customStyle="1" w:styleId="font5">
    <w:name w:val="font5"/>
    <w:basedOn w:val="a"/>
    <w:rsid w:val="00C24074"/>
    <w:pPr>
      <w:suppressAutoHyphens w:val="0"/>
      <w:spacing w:before="100" w:beforeAutospacing="1" w:after="100" w:afterAutospacing="1"/>
    </w:pPr>
    <w:rPr>
      <w:rFonts w:eastAsia="Times New Roman" w:cs="Times New Roman"/>
      <w:b/>
      <w:bCs/>
      <w:color w:val="000000"/>
      <w:szCs w:val="24"/>
      <w:lang w:eastAsia="ru-RU"/>
    </w:rPr>
  </w:style>
  <w:style w:type="paragraph" w:customStyle="1" w:styleId="xl65">
    <w:name w:val="xl65"/>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6">
    <w:name w:val="xl66"/>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7">
    <w:name w:val="xl67"/>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68">
    <w:name w:val="xl68"/>
    <w:basedOn w:val="a"/>
    <w:rsid w:val="00C24074"/>
    <w:pPr>
      <w:shd w:val="clear" w:color="000000" w:fill="FFFF00"/>
      <w:suppressAutoHyphens w:val="0"/>
      <w:spacing w:before="100" w:beforeAutospacing="1" w:after="100" w:afterAutospacing="1"/>
    </w:pPr>
    <w:rPr>
      <w:rFonts w:eastAsia="Times New Roman" w:cs="Times New Roman"/>
      <w:szCs w:val="24"/>
      <w:lang w:eastAsia="ru-RU"/>
    </w:rPr>
  </w:style>
  <w:style w:type="paragraph" w:customStyle="1" w:styleId="xl69">
    <w:name w:val="xl69"/>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0">
    <w:name w:val="xl70"/>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1">
    <w:name w:val="xl71"/>
    <w:basedOn w:val="a"/>
    <w:rsid w:val="00C24074"/>
    <w:pPr>
      <w:shd w:val="clear" w:color="000000" w:fill="FFFFFF"/>
      <w:suppressAutoHyphens w:val="0"/>
      <w:spacing w:before="100" w:beforeAutospacing="1" w:after="100" w:afterAutospacing="1"/>
      <w:jc w:val="right"/>
      <w:textAlignment w:val="center"/>
    </w:pPr>
    <w:rPr>
      <w:rFonts w:eastAsia="Times New Roman" w:cs="Times New Roman"/>
      <w:color w:val="000000"/>
      <w:szCs w:val="24"/>
      <w:lang w:eastAsia="ru-RU"/>
    </w:rPr>
  </w:style>
  <w:style w:type="paragraph" w:customStyle="1" w:styleId="xl72">
    <w:name w:val="xl7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4">
    <w:name w:val="xl74"/>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5">
    <w:name w:val="xl75"/>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76">
    <w:name w:val="xl76"/>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8">
    <w:name w:val="xl78"/>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9">
    <w:name w:val="xl79"/>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80">
    <w:name w:val="xl80"/>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i/>
      <w:iCs/>
      <w:sz w:val="20"/>
      <w:szCs w:val="20"/>
      <w:lang w:eastAsia="ru-RU"/>
    </w:rPr>
  </w:style>
  <w:style w:type="paragraph" w:customStyle="1" w:styleId="xl81">
    <w:name w:val="xl81"/>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Cs w:val="24"/>
      <w:lang w:eastAsia="ru-RU"/>
    </w:rPr>
  </w:style>
  <w:style w:type="paragraph" w:customStyle="1" w:styleId="xl82">
    <w:name w:val="xl8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3">
    <w:name w:val="xl8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4">
    <w:name w:val="xl84"/>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5">
    <w:name w:val="xl85"/>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6">
    <w:name w:val="xl86"/>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7">
    <w:name w:val="xl87"/>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9">
    <w:name w:val="xl89"/>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0">
    <w:name w:val="xl90"/>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1">
    <w:name w:val="xl91"/>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2">
    <w:name w:val="xl92"/>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3">
    <w:name w:val="xl93"/>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4">
    <w:name w:val="xl94"/>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5">
    <w:name w:val="xl95"/>
    <w:basedOn w:val="a"/>
    <w:rsid w:val="00C24074"/>
    <w:pPr>
      <w:shd w:val="clear" w:color="000000" w:fill="FFFFFF"/>
      <w:suppressAutoHyphens w:val="0"/>
      <w:spacing w:before="100" w:beforeAutospacing="1" w:after="100" w:afterAutospacing="1"/>
    </w:pPr>
    <w:rPr>
      <w:rFonts w:eastAsia="Times New Roman" w:cs="Times New Roman"/>
      <w:b/>
      <w:bCs/>
      <w:szCs w:val="24"/>
      <w:lang w:eastAsia="ru-RU"/>
    </w:rPr>
  </w:style>
  <w:style w:type="paragraph" w:customStyle="1" w:styleId="xl96">
    <w:name w:val="xl96"/>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7">
    <w:name w:val="xl97"/>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8">
    <w:name w:val="xl98"/>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9">
    <w:name w:val="xl99"/>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0">
    <w:name w:val="xl100"/>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1">
    <w:name w:val="xl101"/>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2">
    <w:name w:val="xl102"/>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3">
    <w:name w:val="xl103"/>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4">
    <w:name w:val="xl104"/>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5">
    <w:name w:val="xl105"/>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6">
    <w:name w:val="xl106"/>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7">
    <w:name w:val="xl107"/>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8">
    <w:name w:val="xl108"/>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09">
    <w:name w:val="xl109"/>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0">
    <w:name w:val="xl110"/>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1">
    <w:name w:val="xl11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2">
    <w:name w:val="xl112"/>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3">
    <w:name w:val="xl113"/>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4">
    <w:name w:val="xl114"/>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5">
    <w:name w:val="xl115"/>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6">
    <w:name w:val="xl116"/>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7">
    <w:name w:val="xl11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8">
    <w:name w:val="xl118"/>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9">
    <w:name w:val="xl119"/>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0">
    <w:name w:val="xl120"/>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1">
    <w:name w:val="xl12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2">
    <w:name w:val="xl122"/>
    <w:basedOn w:val="a"/>
    <w:rsid w:val="00C24074"/>
    <w:pPr>
      <w:pBdr>
        <w:top w:val="single" w:sz="4" w:space="0" w:color="auto"/>
        <w:lef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3">
    <w:name w:val="xl123"/>
    <w:basedOn w:val="a"/>
    <w:rsid w:val="00C24074"/>
    <w:pPr>
      <w:pBdr>
        <w:top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4">
    <w:name w:val="xl124"/>
    <w:basedOn w:val="a"/>
    <w:rsid w:val="00C24074"/>
    <w:pPr>
      <w:pBdr>
        <w:top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5">
    <w:name w:val="xl12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6">
    <w:name w:val="xl126"/>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7">
    <w:name w:val="xl12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8">
    <w:name w:val="xl128"/>
    <w:basedOn w:val="a"/>
    <w:rsid w:val="00C24074"/>
    <w:pPr>
      <w:shd w:val="clear" w:color="000000" w:fill="FFFFFF"/>
      <w:suppressAutoHyphens w:val="0"/>
      <w:spacing w:before="100" w:beforeAutospacing="1" w:after="100" w:afterAutospacing="1"/>
      <w:jc w:val="center"/>
    </w:pPr>
    <w:rPr>
      <w:rFonts w:eastAsia="Times New Roman" w:cs="Times New Roman"/>
      <w:b/>
      <w:bCs/>
      <w:szCs w:val="24"/>
      <w:lang w:eastAsia="ru-RU"/>
    </w:rPr>
  </w:style>
  <w:style w:type="paragraph" w:customStyle="1" w:styleId="xl129">
    <w:name w:val="xl129"/>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0">
    <w:name w:val="xl130"/>
    <w:basedOn w:val="a"/>
    <w:rsid w:val="00C2407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1">
    <w:name w:val="xl131"/>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2">
    <w:name w:val="xl13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3">
    <w:name w:val="xl133"/>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4">
    <w:name w:val="xl134"/>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5">
    <w:name w:val="xl13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6">
    <w:name w:val="xl136"/>
    <w:basedOn w:val="a"/>
    <w:rsid w:val="00C24074"/>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7">
    <w:name w:val="xl13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character" w:styleId="af7">
    <w:name w:val="annotation reference"/>
    <w:uiPriority w:val="99"/>
    <w:semiHidden/>
    <w:unhideWhenUsed/>
    <w:rsid w:val="00C24074"/>
    <w:rPr>
      <w:sz w:val="16"/>
      <w:szCs w:val="16"/>
    </w:rPr>
  </w:style>
  <w:style w:type="paragraph" w:styleId="af8">
    <w:name w:val="annotation text"/>
    <w:basedOn w:val="a"/>
    <w:link w:val="af9"/>
    <w:uiPriority w:val="99"/>
    <w:semiHidden/>
    <w:unhideWhenUsed/>
    <w:rsid w:val="00C24074"/>
    <w:pPr>
      <w:suppressAutoHyphens w:val="0"/>
      <w:spacing w:after="200" w:line="276"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C24074"/>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C24074"/>
    <w:rPr>
      <w:b/>
      <w:bCs/>
    </w:rPr>
  </w:style>
  <w:style w:type="character" w:customStyle="1" w:styleId="afb">
    <w:name w:val="Тема примечания Знак"/>
    <w:basedOn w:val="af9"/>
    <w:link w:val="afa"/>
    <w:uiPriority w:val="99"/>
    <w:semiHidden/>
    <w:rsid w:val="00C24074"/>
    <w:rPr>
      <w:rFonts w:ascii="Calibri" w:eastAsia="Times New Roman" w:hAnsi="Calibri" w:cs="Times New Roman"/>
      <w:b/>
      <w:bCs/>
      <w:sz w:val="20"/>
      <w:szCs w:val="20"/>
      <w:lang w:eastAsia="ru-RU"/>
    </w:rPr>
  </w:style>
  <w:style w:type="paragraph" w:customStyle="1" w:styleId="stylet3">
    <w:name w:val="stylet3"/>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afc">
    <w:name w:val="Содержимое таблицы"/>
    <w:basedOn w:val="a"/>
    <w:rsid w:val="00C24074"/>
    <w:pPr>
      <w:suppressLineNumbers/>
    </w:pPr>
    <w:rPr>
      <w:rFonts w:eastAsia="Times New Roman" w:cs="Times New Roman"/>
      <w:szCs w:val="24"/>
      <w:lang w:eastAsia="ar-SA"/>
    </w:rPr>
  </w:style>
  <w:style w:type="character" w:customStyle="1" w:styleId="Absatz-Standardschriftart">
    <w:name w:val="Absatz-Standardschriftart"/>
    <w:rsid w:val="00C24074"/>
  </w:style>
  <w:style w:type="paragraph" w:customStyle="1" w:styleId="14">
    <w:name w:val="Подзаголовок1"/>
    <w:basedOn w:val="a"/>
    <w:next w:val="a"/>
    <w:uiPriority w:val="11"/>
    <w:qFormat/>
    <w:rsid w:val="00C24074"/>
    <w:pPr>
      <w:numPr>
        <w:ilvl w:val="1"/>
      </w:numPr>
      <w:suppressAutoHyphens w:val="0"/>
    </w:pPr>
    <w:rPr>
      <w:rFonts w:ascii="Cambria" w:eastAsia="Times New Roman" w:hAnsi="Cambria" w:cs="Times New Roman"/>
      <w:i/>
      <w:iCs/>
      <w:color w:val="4F81BD"/>
      <w:spacing w:val="15"/>
      <w:szCs w:val="24"/>
      <w:lang w:eastAsia="ru-RU"/>
    </w:rPr>
  </w:style>
  <w:style w:type="character" w:customStyle="1" w:styleId="afd">
    <w:name w:val="Подзаголовок Знак"/>
    <w:link w:val="afe"/>
    <w:uiPriority w:val="11"/>
    <w:rsid w:val="00C24074"/>
    <w:rPr>
      <w:rFonts w:ascii="Cambria" w:eastAsia="Times New Roman" w:hAnsi="Cambria"/>
      <w:i/>
      <w:iCs/>
      <w:color w:val="4F81BD"/>
      <w:spacing w:val="15"/>
      <w:sz w:val="24"/>
      <w:szCs w:val="24"/>
    </w:rPr>
  </w:style>
  <w:style w:type="paragraph" w:customStyle="1" w:styleId="WW-">
    <w:name w:val="WW-Базовый"/>
    <w:rsid w:val="00C24074"/>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Style6">
    <w:name w:val="Style6"/>
    <w:basedOn w:val="WW-"/>
    <w:rsid w:val="00C24074"/>
  </w:style>
  <w:style w:type="paragraph" w:customStyle="1" w:styleId="Style3">
    <w:name w:val="Style3"/>
    <w:basedOn w:val="WW-"/>
    <w:rsid w:val="00C24074"/>
  </w:style>
  <w:style w:type="paragraph" w:styleId="afe">
    <w:name w:val="Subtitle"/>
    <w:basedOn w:val="a"/>
    <w:next w:val="a"/>
    <w:link w:val="afd"/>
    <w:uiPriority w:val="11"/>
    <w:qFormat/>
    <w:rsid w:val="00C24074"/>
    <w:pPr>
      <w:suppressAutoHyphens w:val="0"/>
      <w:spacing w:after="60" w:line="276" w:lineRule="auto"/>
      <w:jc w:val="center"/>
      <w:outlineLvl w:val="1"/>
    </w:pPr>
    <w:rPr>
      <w:rFonts w:ascii="Cambria" w:eastAsia="Times New Roman" w:hAnsi="Cambria"/>
      <w:i/>
      <w:iCs/>
      <w:color w:val="4F81BD"/>
      <w:spacing w:val="15"/>
      <w:szCs w:val="24"/>
    </w:rPr>
  </w:style>
  <w:style w:type="character" w:customStyle="1" w:styleId="15">
    <w:name w:val="Подзаголовок Знак1"/>
    <w:basedOn w:val="a0"/>
    <w:uiPriority w:val="11"/>
    <w:rsid w:val="00C24074"/>
    <w:rPr>
      <w:rFonts w:asciiTheme="majorHAnsi" w:eastAsiaTheme="majorEastAsia" w:hAnsiTheme="majorHAnsi" w:cstheme="majorBidi"/>
      <w:i/>
      <w:iCs/>
      <w:color w:val="4F81BD" w:themeColor="accent1"/>
      <w:spacing w:val="15"/>
      <w:sz w:val="24"/>
      <w:szCs w:val="24"/>
    </w:rPr>
  </w:style>
  <w:style w:type="character" w:customStyle="1" w:styleId="WW-Absatz-Standardschriftart">
    <w:name w:val="WW-Absatz-Standardschriftart"/>
    <w:rsid w:val="00C24074"/>
  </w:style>
  <w:style w:type="character" w:customStyle="1" w:styleId="WW-Absatz-Standardschriftart1">
    <w:name w:val="WW-Absatz-Standardschriftart1"/>
    <w:rsid w:val="00C24074"/>
  </w:style>
  <w:style w:type="character" w:customStyle="1" w:styleId="WW-Absatz-Standardschriftart11">
    <w:name w:val="WW-Absatz-Standardschriftart11"/>
    <w:rsid w:val="00C24074"/>
  </w:style>
  <w:style w:type="character" w:customStyle="1" w:styleId="WW-Absatz-Standardschriftart111">
    <w:name w:val="WW-Absatz-Standardschriftart111"/>
    <w:rsid w:val="00C24074"/>
  </w:style>
  <w:style w:type="character" w:customStyle="1" w:styleId="WW-Absatz-Standardschriftart1111">
    <w:name w:val="WW-Absatz-Standardschriftart1111"/>
    <w:rsid w:val="00C24074"/>
  </w:style>
  <w:style w:type="character" w:customStyle="1" w:styleId="WW-Absatz-Standardschriftart11111">
    <w:name w:val="WW-Absatz-Standardschriftart11111"/>
    <w:rsid w:val="00C24074"/>
  </w:style>
  <w:style w:type="character" w:customStyle="1" w:styleId="WW-Absatz-Standardschriftart111111">
    <w:name w:val="WW-Absatz-Standardschriftart111111"/>
    <w:rsid w:val="00C24074"/>
  </w:style>
  <w:style w:type="character" w:customStyle="1" w:styleId="WW-Absatz-Standardschriftart1111111">
    <w:name w:val="WW-Absatz-Standardschriftart1111111"/>
    <w:rsid w:val="00C24074"/>
  </w:style>
  <w:style w:type="character" w:customStyle="1" w:styleId="WW-Absatz-Standardschriftart11111111">
    <w:name w:val="WW-Absatz-Standardschriftart11111111"/>
    <w:rsid w:val="00C24074"/>
  </w:style>
  <w:style w:type="character" w:customStyle="1" w:styleId="WW-Absatz-Standardschriftart111111111">
    <w:name w:val="WW-Absatz-Standardschriftart111111111"/>
    <w:rsid w:val="00C24074"/>
  </w:style>
  <w:style w:type="character" w:customStyle="1" w:styleId="WW-Absatz-Standardschriftart1111111111">
    <w:name w:val="WW-Absatz-Standardschriftart1111111111"/>
    <w:rsid w:val="00C24074"/>
  </w:style>
  <w:style w:type="character" w:customStyle="1" w:styleId="WW-Absatz-Standardschriftart11111111111">
    <w:name w:val="WW-Absatz-Standardschriftart11111111111"/>
    <w:rsid w:val="00C24074"/>
  </w:style>
  <w:style w:type="character" w:customStyle="1" w:styleId="WW-Absatz-Standardschriftart111111111111">
    <w:name w:val="WW-Absatz-Standardschriftart111111111111"/>
    <w:rsid w:val="00C24074"/>
  </w:style>
  <w:style w:type="character" w:customStyle="1" w:styleId="WW-Absatz-Standardschriftart1111111111111">
    <w:name w:val="WW-Absatz-Standardschriftart1111111111111"/>
    <w:rsid w:val="00C24074"/>
  </w:style>
  <w:style w:type="character" w:customStyle="1" w:styleId="WW-Absatz-Standardschriftart11111111111111">
    <w:name w:val="WW-Absatz-Standardschriftart11111111111111"/>
    <w:rsid w:val="00C24074"/>
  </w:style>
  <w:style w:type="character" w:customStyle="1" w:styleId="WW-Absatz-Standardschriftart111111111111111">
    <w:name w:val="WW-Absatz-Standardschriftart111111111111111"/>
    <w:rsid w:val="00C24074"/>
  </w:style>
  <w:style w:type="character" w:customStyle="1" w:styleId="16">
    <w:name w:val="Основной шрифт абзаца1"/>
    <w:rsid w:val="00C24074"/>
  </w:style>
  <w:style w:type="character" w:customStyle="1" w:styleId="FontStyle11">
    <w:name w:val="Font Style11"/>
    <w:rsid w:val="00C24074"/>
    <w:rPr>
      <w:rFonts w:ascii="Times New Roman" w:hAnsi="Times New Roman" w:cs="Times New Roman"/>
      <w:sz w:val="22"/>
      <w:szCs w:val="22"/>
    </w:rPr>
  </w:style>
  <w:style w:type="character" w:customStyle="1" w:styleId="aff">
    <w:name w:val="Символ нумерации"/>
    <w:rsid w:val="00C24074"/>
  </w:style>
  <w:style w:type="paragraph" w:customStyle="1" w:styleId="aff0">
    <w:basedOn w:val="a"/>
    <w:next w:val="af0"/>
    <w:rsid w:val="00C24074"/>
    <w:pPr>
      <w:keepNext/>
      <w:spacing w:before="240" w:after="120"/>
    </w:pPr>
    <w:rPr>
      <w:rFonts w:ascii="Arial" w:eastAsia="Lucida Sans Unicode" w:hAnsi="Arial" w:cs="Tahoma"/>
      <w:sz w:val="28"/>
      <w:szCs w:val="28"/>
      <w:lang w:eastAsia="ar-SA"/>
    </w:rPr>
  </w:style>
  <w:style w:type="paragraph" w:styleId="aff1">
    <w:name w:val="List"/>
    <w:basedOn w:val="af0"/>
    <w:rsid w:val="00C24074"/>
    <w:pPr>
      <w:suppressAutoHyphens/>
    </w:pPr>
    <w:rPr>
      <w:rFonts w:ascii="Arial" w:hAnsi="Arial" w:cs="Tahoma"/>
      <w:sz w:val="20"/>
      <w:szCs w:val="20"/>
      <w:lang w:eastAsia="ar-SA"/>
    </w:rPr>
  </w:style>
  <w:style w:type="paragraph" w:customStyle="1" w:styleId="17">
    <w:name w:val="Название1"/>
    <w:basedOn w:val="a"/>
    <w:rsid w:val="00C24074"/>
    <w:pPr>
      <w:suppressLineNumbers/>
      <w:spacing w:before="120" w:after="120"/>
    </w:pPr>
    <w:rPr>
      <w:rFonts w:ascii="Arial" w:eastAsia="Times New Roman" w:hAnsi="Arial" w:cs="Tahoma"/>
      <w:i/>
      <w:iCs/>
      <w:sz w:val="20"/>
      <w:szCs w:val="24"/>
      <w:lang w:eastAsia="ar-SA"/>
    </w:rPr>
  </w:style>
  <w:style w:type="paragraph" w:customStyle="1" w:styleId="18">
    <w:name w:val="Указатель1"/>
    <w:basedOn w:val="a"/>
    <w:rsid w:val="00C24074"/>
    <w:pPr>
      <w:suppressLineNumbers/>
    </w:pPr>
    <w:rPr>
      <w:rFonts w:ascii="Arial" w:eastAsia="Times New Roman" w:hAnsi="Arial" w:cs="Tahoma"/>
      <w:sz w:val="20"/>
      <w:szCs w:val="20"/>
      <w:lang w:eastAsia="ar-SA"/>
    </w:rPr>
  </w:style>
  <w:style w:type="paragraph" w:customStyle="1" w:styleId="aff2">
    <w:name w:val="Содержимое врезки"/>
    <w:basedOn w:val="af0"/>
    <w:rsid w:val="00C24074"/>
    <w:pPr>
      <w:suppressAutoHyphens/>
    </w:pPr>
    <w:rPr>
      <w:sz w:val="20"/>
      <w:szCs w:val="20"/>
      <w:lang w:eastAsia="ar-SA"/>
    </w:rPr>
  </w:style>
  <w:style w:type="paragraph" w:customStyle="1" w:styleId="aff3">
    <w:name w:val="Заголовок таблицы"/>
    <w:basedOn w:val="afc"/>
    <w:rsid w:val="00C24074"/>
    <w:pPr>
      <w:jc w:val="center"/>
    </w:pPr>
    <w:rPr>
      <w:rFonts w:cs="Calibri"/>
      <w:b/>
      <w:bCs/>
      <w:sz w:val="20"/>
      <w:szCs w:val="20"/>
    </w:rPr>
  </w:style>
  <w:style w:type="character" w:customStyle="1" w:styleId="aff4">
    <w:name w:val="Гипертекстовая ссылка"/>
    <w:uiPriority w:val="99"/>
    <w:rsid w:val="00C24074"/>
    <w:rPr>
      <w:rFonts w:ascii="Times New Roman" w:hAnsi="Times New Roman" w:cs="Times New Roman" w:hint="default"/>
      <w:b/>
      <w:bCs/>
      <w:color w:val="008000"/>
      <w:sz w:val="20"/>
      <w:szCs w:val="20"/>
      <w:u w:val="single"/>
    </w:rPr>
  </w:style>
  <w:style w:type="character" w:customStyle="1" w:styleId="aff5">
    <w:name w:val="Сравнение редакций. Добавленный фрагмент"/>
    <w:uiPriority w:val="99"/>
    <w:rsid w:val="00C24074"/>
    <w:rPr>
      <w:color w:val="000000"/>
      <w:shd w:val="clear" w:color="auto" w:fill="C1D7FF"/>
    </w:rPr>
  </w:style>
  <w:style w:type="table" w:customStyle="1" w:styleId="111">
    <w:name w:val="Сетка таблицы11"/>
    <w:basedOn w:val="a1"/>
    <w:next w:val="a5"/>
    <w:uiPriority w:val="59"/>
    <w:rsid w:val="00C240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C24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4074"/>
    <w:pPr>
      <w:suppressAutoHyphens w:val="0"/>
      <w:spacing w:after="160" w:line="240" w:lineRule="exact"/>
    </w:pPr>
    <w:rPr>
      <w:rFonts w:eastAsia="Times New Roman" w:cs="Times New Roman"/>
      <w:sz w:val="28"/>
      <w:szCs w:val="20"/>
      <w:lang w:val="en-US"/>
    </w:rPr>
  </w:style>
  <w:style w:type="paragraph" w:customStyle="1" w:styleId="aff7">
    <w:name w:val="Нормальный (таблица)"/>
    <w:basedOn w:val="a"/>
    <w:next w:val="a"/>
    <w:uiPriority w:val="99"/>
    <w:rsid w:val="00C24074"/>
    <w:pPr>
      <w:widowControl w:val="0"/>
      <w:suppressAutoHyphens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f8">
    <w:name w:val="Прижатый влево"/>
    <w:basedOn w:val="a"/>
    <w:next w:val="a"/>
    <w:uiPriority w:val="99"/>
    <w:rsid w:val="00C24074"/>
    <w:pPr>
      <w:widowControl w:val="0"/>
      <w:suppressAutoHyphens w:val="0"/>
      <w:autoSpaceDE w:val="0"/>
      <w:autoSpaceDN w:val="0"/>
      <w:adjustRightInd w:val="0"/>
    </w:pPr>
    <w:rPr>
      <w:rFonts w:ascii="Times New Roman CYR" w:eastAsia="Times New Roman" w:hAnsi="Times New Roman CYR" w:cs="Times New Roman CYR"/>
      <w:szCs w:val="24"/>
      <w:lang w:eastAsia="ru-RU"/>
    </w:rPr>
  </w:style>
  <w:style w:type="paragraph" w:customStyle="1" w:styleId="s3">
    <w:name w:val="s_3"/>
    <w:basedOn w:val="a"/>
    <w:rsid w:val="00C24074"/>
    <w:pPr>
      <w:suppressAutoHyphens w:val="0"/>
      <w:spacing w:before="100" w:beforeAutospacing="1" w:after="100" w:afterAutospacing="1"/>
    </w:pPr>
    <w:rPr>
      <w:rFonts w:eastAsia="Times New Roman" w:cs="Times New Roman"/>
      <w:szCs w:val="24"/>
      <w:lang w:eastAsia="ru-RU"/>
    </w:rPr>
  </w:style>
  <w:style w:type="character" w:customStyle="1" w:styleId="highlightsearch">
    <w:name w:val="highlightsearch"/>
    <w:rsid w:val="00C24074"/>
  </w:style>
  <w:style w:type="paragraph" w:customStyle="1" w:styleId="s1">
    <w:name w:val="s_1"/>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s16">
    <w:name w:val="s_16"/>
    <w:basedOn w:val="a"/>
    <w:rsid w:val="00C24074"/>
    <w:pPr>
      <w:suppressAutoHyphens w:val="0"/>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ointer.ru/product/6810.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34</Pages>
  <Words>14620</Words>
  <Characters>83338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Бочарова Оксана Викторовна</cp:lastModifiedBy>
  <cp:revision>423</cp:revision>
  <cp:lastPrinted>2024-11-13T07:41:00Z</cp:lastPrinted>
  <dcterms:created xsi:type="dcterms:W3CDTF">2023-11-21T07:14:00Z</dcterms:created>
  <dcterms:modified xsi:type="dcterms:W3CDTF">2025-03-27T05:47:00Z</dcterms:modified>
</cp:coreProperties>
</file>